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F65" w:rsidRPr="00611A19" w:rsidRDefault="00D61F65" w:rsidP="00D61F65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611A19">
        <w:rPr>
          <w:rFonts w:ascii="ＭＳ 明朝" w:eastAsia="ＭＳ 明朝" w:hAnsi="ＭＳ 明朝" w:hint="eastAsia"/>
          <w:b/>
          <w:sz w:val="24"/>
          <w:szCs w:val="24"/>
        </w:rPr>
        <w:t>町</w:t>
      </w:r>
      <w:r w:rsidR="00797FF2">
        <w:rPr>
          <w:rFonts w:ascii="ＭＳ 明朝" w:eastAsia="ＭＳ 明朝" w:hAnsi="ＭＳ 明朝" w:hint="eastAsia"/>
          <w:b/>
          <w:sz w:val="24"/>
          <w:szCs w:val="24"/>
        </w:rPr>
        <w:t>民税</w:t>
      </w:r>
      <w:r w:rsidR="00655151">
        <w:rPr>
          <w:rFonts w:ascii="ＭＳ 明朝" w:eastAsia="ＭＳ 明朝" w:hAnsi="ＭＳ 明朝" w:hint="eastAsia"/>
          <w:b/>
          <w:sz w:val="24"/>
          <w:szCs w:val="24"/>
        </w:rPr>
        <w:t>・</w:t>
      </w:r>
      <w:r w:rsidRPr="00611A19">
        <w:rPr>
          <w:rFonts w:ascii="ＭＳ 明朝" w:eastAsia="ＭＳ 明朝" w:hAnsi="ＭＳ 明朝" w:hint="eastAsia"/>
          <w:b/>
          <w:sz w:val="24"/>
          <w:szCs w:val="24"/>
        </w:rPr>
        <w:t>県民税(家屋敷課税)について</w:t>
      </w:r>
    </w:p>
    <w:p w:rsidR="00D61F65" w:rsidRPr="002105F8" w:rsidRDefault="00D61F65" w:rsidP="006B57E7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CIDFont+F1"/>
          <w:kern w:val="0"/>
          <w:sz w:val="22"/>
        </w:rPr>
      </w:pPr>
    </w:p>
    <w:p w:rsidR="006B57E7" w:rsidRPr="002105F8" w:rsidRDefault="00771040" w:rsidP="00AE6B73">
      <w:pPr>
        <w:kinsoku w:val="0"/>
        <w:overflowPunct w:val="0"/>
        <w:autoSpaceDE w:val="0"/>
        <w:autoSpaceDN w:val="0"/>
        <w:adjustRightInd w:val="0"/>
        <w:snapToGrid w:val="0"/>
        <w:spacing w:line="276" w:lineRule="auto"/>
        <w:ind w:firstLineChars="100" w:firstLine="220"/>
        <w:jc w:val="left"/>
        <w:rPr>
          <w:rFonts w:ascii="ＭＳ 明朝" w:eastAsia="ＭＳ 明朝" w:hAnsi="ＭＳ 明朝" w:cs="CIDFont+F1"/>
          <w:kern w:val="0"/>
          <w:sz w:val="22"/>
        </w:rPr>
      </w:pPr>
      <w:r w:rsidRPr="00771040">
        <w:rPr>
          <w:rFonts w:ascii="ＭＳ 明朝" w:eastAsia="ＭＳ 明朝" w:hAnsi="ＭＳ 明朝" w:cs="CIDFont+F1" w:hint="eastAsia"/>
          <w:kern w:val="0"/>
          <w:sz w:val="22"/>
        </w:rPr>
        <w:t>地方税法第</w:t>
      </w:r>
      <w:r w:rsidRPr="00771040">
        <w:rPr>
          <w:rFonts w:ascii="ＭＳ 明朝" w:eastAsia="ＭＳ 明朝" w:hAnsi="ＭＳ 明朝" w:cs="CIDFont+F1"/>
          <w:kern w:val="0"/>
          <w:sz w:val="22"/>
        </w:rPr>
        <w:t>294条第1項第2号</w:t>
      </w:r>
      <w:r>
        <w:rPr>
          <w:rFonts w:ascii="ＭＳ 明朝" w:eastAsia="ＭＳ 明朝" w:hAnsi="ＭＳ 明朝" w:cs="CIDFont+F1" w:hint="eastAsia"/>
          <w:kern w:val="0"/>
          <w:sz w:val="22"/>
        </w:rPr>
        <w:t>では町外に居住し</w:t>
      </w:r>
      <w:r w:rsidR="003239DB" w:rsidRPr="002105F8">
        <w:rPr>
          <w:rFonts w:ascii="ＭＳ 明朝" w:eastAsia="ＭＳ 明朝" w:hAnsi="ＭＳ 明朝" w:cs="CIDFont+F1" w:hint="eastAsia"/>
          <w:kern w:val="0"/>
          <w:sz w:val="22"/>
        </w:rPr>
        <w:t>、町内に</w:t>
      </w:r>
      <w:r w:rsidR="00294785">
        <w:rPr>
          <w:rFonts w:ascii="ＭＳ 明朝" w:eastAsia="ＭＳ 明朝" w:hAnsi="ＭＳ 明朝" w:hint="eastAsia"/>
        </w:rPr>
        <w:t>事務所、事業所または家屋敷</w:t>
      </w:r>
      <w:r w:rsidR="007314AC" w:rsidRPr="002105F8">
        <w:rPr>
          <w:rFonts w:ascii="ＭＳ 明朝" w:eastAsia="ＭＳ 明朝" w:hAnsi="ＭＳ 明朝" w:cs="CIDFont+F1" w:hint="eastAsia"/>
          <w:kern w:val="0"/>
          <w:sz w:val="22"/>
        </w:rPr>
        <w:t>を</w:t>
      </w:r>
      <w:r w:rsidR="003239DB" w:rsidRPr="002105F8">
        <w:rPr>
          <w:rFonts w:ascii="ＭＳ 明朝" w:eastAsia="ＭＳ 明朝" w:hAnsi="ＭＳ 明朝" w:cs="CIDFont+F1" w:hint="eastAsia"/>
          <w:kern w:val="0"/>
          <w:sz w:val="22"/>
        </w:rPr>
        <w:t>お持ちの方に</w:t>
      </w:r>
      <w:r>
        <w:rPr>
          <w:rFonts w:ascii="ＭＳ 明朝" w:eastAsia="ＭＳ 明朝" w:hAnsi="ＭＳ 明朝" w:cs="CIDFont+F1" w:hint="eastAsia"/>
          <w:kern w:val="0"/>
          <w:sz w:val="22"/>
        </w:rPr>
        <w:t>町</w:t>
      </w:r>
      <w:r w:rsidR="00797FF2">
        <w:rPr>
          <w:rFonts w:ascii="ＭＳ 明朝" w:eastAsia="ＭＳ 明朝" w:hAnsi="ＭＳ 明朝" w:cs="CIDFont+F1" w:hint="eastAsia"/>
          <w:kern w:val="0"/>
          <w:sz w:val="22"/>
        </w:rPr>
        <w:t>民税</w:t>
      </w:r>
      <w:r>
        <w:rPr>
          <w:rFonts w:ascii="ＭＳ 明朝" w:eastAsia="ＭＳ 明朝" w:hAnsi="ＭＳ 明朝" w:cs="CIDFont+F1" w:hint="eastAsia"/>
          <w:kern w:val="0"/>
          <w:sz w:val="22"/>
        </w:rPr>
        <w:t>県民税の均等割りを課する</w:t>
      </w:r>
      <w:r w:rsidR="003239DB" w:rsidRPr="002105F8">
        <w:rPr>
          <w:rFonts w:ascii="ＭＳ 明朝" w:eastAsia="ＭＳ 明朝" w:hAnsi="ＭＳ 明朝" w:cs="CIDFont+F1" w:hint="eastAsia"/>
          <w:kern w:val="0"/>
          <w:sz w:val="22"/>
        </w:rPr>
        <w:t>家屋敷課税が</w:t>
      </w:r>
      <w:r>
        <w:rPr>
          <w:rFonts w:ascii="ＭＳ 明朝" w:eastAsia="ＭＳ 明朝" w:hAnsi="ＭＳ 明朝" w:cs="CIDFont+F1" w:hint="eastAsia"/>
          <w:kern w:val="0"/>
          <w:sz w:val="22"/>
        </w:rPr>
        <w:t>定められています。</w:t>
      </w:r>
    </w:p>
    <w:p w:rsidR="000A3689" w:rsidRPr="002105F8" w:rsidRDefault="00635FF0" w:rsidP="00AE6B73">
      <w:pPr>
        <w:autoSpaceDE w:val="0"/>
        <w:autoSpaceDN w:val="0"/>
        <w:adjustRightInd w:val="0"/>
        <w:spacing w:line="276" w:lineRule="auto"/>
        <w:jc w:val="left"/>
        <w:rPr>
          <w:rFonts w:ascii="ＭＳ 明朝" w:eastAsia="ＭＳ 明朝" w:hAnsi="ＭＳ 明朝" w:cs="CIDFont+F1"/>
          <w:kern w:val="0"/>
          <w:sz w:val="22"/>
        </w:rPr>
      </w:pPr>
      <w:r w:rsidRPr="002105F8">
        <w:rPr>
          <w:rFonts w:ascii="ＭＳ 明朝" w:eastAsia="ＭＳ 明朝" w:hAnsi="ＭＳ 明朝" w:cs="CIDFont+F1" w:hint="eastAsia"/>
          <w:kern w:val="0"/>
          <w:sz w:val="22"/>
        </w:rPr>
        <w:t xml:space="preserve">　</w:t>
      </w:r>
      <w:r w:rsidR="00294785">
        <w:rPr>
          <w:rFonts w:ascii="ＭＳ 明朝" w:eastAsia="ＭＳ 明朝" w:hAnsi="ＭＳ 明朝" w:cs="CIDFont+F1" w:hint="eastAsia"/>
          <w:kern w:val="0"/>
          <w:sz w:val="22"/>
        </w:rPr>
        <w:t>家屋敷が</w:t>
      </w:r>
      <w:r w:rsidR="00611A19">
        <w:rPr>
          <w:rFonts w:ascii="ＭＳ 明朝" w:eastAsia="ＭＳ 明朝" w:hAnsi="ＭＳ 明朝" w:cs="CIDFont+F1" w:hint="eastAsia"/>
          <w:kern w:val="0"/>
          <w:sz w:val="22"/>
        </w:rPr>
        <w:t>老朽化</w:t>
      </w:r>
      <w:r w:rsidR="00771040">
        <w:rPr>
          <w:rFonts w:ascii="ＭＳ 明朝" w:eastAsia="ＭＳ 明朝" w:hAnsi="ＭＳ 明朝" w:cs="CIDFont+F1" w:hint="eastAsia"/>
          <w:kern w:val="0"/>
          <w:sz w:val="22"/>
        </w:rPr>
        <w:t>等</w:t>
      </w:r>
      <w:r w:rsidR="00611A19">
        <w:rPr>
          <w:rFonts w:ascii="ＭＳ 明朝" w:eastAsia="ＭＳ 明朝" w:hAnsi="ＭＳ 明朝" w:cs="CIDFont+F1" w:hint="eastAsia"/>
          <w:kern w:val="0"/>
          <w:sz w:val="22"/>
        </w:rPr>
        <w:t>により固定資産税の課税要件を満たさない</w:t>
      </w:r>
      <w:r w:rsidR="00611FC6">
        <w:rPr>
          <w:rFonts w:ascii="ＭＳ 明朝" w:eastAsia="ＭＳ 明朝" w:hAnsi="ＭＳ 明朝" w:cs="CIDFont+F1" w:hint="eastAsia"/>
          <w:kern w:val="0"/>
          <w:sz w:val="22"/>
        </w:rPr>
        <w:t>または</w:t>
      </w:r>
      <w:r w:rsidR="00611A19">
        <w:rPr>
          <w:rFonts w:ascii="ＭＳ 明朝" w:eastAsia="ＭＳ 明朝" w:hAnsi="ＭＳ 明朝" w:cs="CIDFont+F1" w:hint="eastAsia"/>
          <w:kern w:val="0"/>
          <w:sz w:val="22"/>
        </w:rPr>
        <w:t>、</w:t>
      </w:r>
      <w:r w:rsidR="002105F8" w:rsidRPr="002105F8">
        <w:rPr>
          <w:rFonts w:ascii="ＭＳ 明朝" w:eastAsia="ＭＳ 明朝" w:hAnsi="ＭＳ 明朝" w:cs="CIDFont+F1"/>
          <w:kern w:val="0"/>
          <w:sz w:val="22"/>
        </w:rPr>
        <w:t>佐用町に住民票を有する個人が居住・使用している、佐用町に設立の届</w:t>
      </w:r>
      <w:r w:rsidR="00771040">
        <w:rPr>
          <w:rFonts w:ascii="ＭＳ 明朝" w:eastAsia="ＭＳ 明朝" w:hAnsi="ＭＳ 明朝" w:cs="CIDFont+F1" w:hint="eastAsia"/>
          <w:kern w:val="0"/>
          <w:sz w:val="22"/>
        </w:rPr>
        <w:t>出</w:t>
      </w:r>
      <w:r w:rsidR="002105F8" w:rsidRPr="002105F8">
        <w:rPr>
          <w:rFonts w:ascii="ＭＳ 明朝" w:eastAsia="ＭＳ 明朝" w:hAnsi="ＭＳ 明朝" w:cs="CIDFont+F1"/>
          <w:kern w:val="0"/>
          <w:sz w:val="22"/>
        </w:rPr>
        <w:t>をしている法人が使用している</w:t>
      </w:r>
      <w:r w:rsidR="003239DB" w:rsidRPr="002105F8">
        <w:rPr>
          <w:rFonts w:ascii="ＭＳ 明朝" w:eastAsia="ＭＳ 明朝" w:hAnsi="ＭＳ 明朝" w:cs="CIDFont+F1" w:hint="eastAsia"/>
          <w:kern w:val="0"/>
          <w:sz w:val="22"/>
        </w:rPr>
        <w:t>等の理由がある場合は</w:t>
      </w:r>
      <w:r w:rsidR="00FE1483" w:rsidRPr="002105F8">
        <w:rPr>
          <w:rFonts w:ascii="ＭＳ 明朝" w:eastAsia="ＭＳ 明朝" w:hAnsi="ＭＳ 明朝" w:cs="CIDFont+F1" w:hint="eastAsia"/>
          <w:kern w:val="0"/>
          <w:sz w:val="22"/>
        </w:rPr>
        <w:t>「</w:t>
      </w:r>
      <w:r w:rsidR="00771040">
        <w:rPr>
          <w:rFonts w:ascii="ＭＳ 明朝" w:eastAsia="ＭＳ 明朝" w:hAnsi="ＭＳ 明朝" w:cs="CIDFont+F1" w:hint="eastAsia"/>
          <w:kern w:val="0"/>
          <w:sz w:val="22"/>
        </w:rPr>
        <w:t>課税対象外</w:t>
      </w:r>
      <w:r w:rsidR="00FE1483" w:rsidRPr="002105F8">
        <w:rPr>
          <w:rFonts w:ascii="ＭＳ 明朝" w:eastAsia="ＭＳ 明朝" w:hAnsi="ＭＳ 明朝" w:cs="CIDFont+F1" w:hint="eastAsia"/>
          <w:kern w:val="0"/>
          <w:sz w:val="22"/>
        </w:rPr>
        <w:t>であることの申立書」の提出により</w:t>
      </w:r>
      <w:r w:rsidR="00655151">
        <w:rPr>
          <w:rFonts w:ascii="ＭＳ 明朝" w:eastAsia="ＭＳ 明朝" w:hAnsi="ＭＳ 明朝" w:cs="CIDFont+F1" w:hint="eastAsia"/>
          <w:kern w:val="0"/>
          <w:sz w:val="22"/>
        </w:rPr>
        <w:t>課税の</w:t>
      </w:r>
      <w:r w:rsidR="00FE1483" w:rsidRPr="002105F8">
        <w:rPr>
          <w:rFonts w:ascii="ＭＳ 明朝" w:eastAsia="ＭＳ 明朝" w:hAnsi="ＭＳ 明朝" w:cs="CIDFont+F1" w:hint="eastAsia"/>
          <w:kern w:val="0"/>
          <w:sz w:val="22"/>
        </w:rPr>
        <w:t>対象外とな</w:t>
      </w:r>
      <w:r w:rsidR="001D41C6" w:rsidRPr="002105F8">
        <w:rPr>
          <w:rFonts w:ascii="ＭＳ 明朝" w:eastAsia="ＭＳ 明朝" w:hAnsi="ＭＳ 明朝" w:cs="CIDFont+F1" w:hint="eastAsia"/>
          <w:kern w:val="0"/>
          <w:sz w:val="22"/>
        </w:rPr>
        <w:t>る</w:t>
      </w:r>
      <w:r w:rsidR="00FE1483" w:rsidRPr="002105F8">
        <w:rPr>
          <w:rFonts w:ascii="ＭＳ 明朝" w:eastAsia="ＭＳ 明朝" w:hAnsi="ＭＳ 明朝" w:cs="CIDFont+F1" w:hint="eastAsia"/>
          <w:kern w:val="0"/>
          <w:sz w:val="22"/>
        </w:rPr>
        <w:t>場合があります</w:t>
      </w:r>
      <w:r w:rsidR="00666A3D" w:rsidRPr="002105F8">
        <w:rPr>
          <w:rFonts w:ascii="ＭＳ 明朝" w:eastAsia="ＭＳ 明朝" w:hAnsi="ＭＳ 明朝" w:cs="CIDFont+F1" w:hint="eastAsia"/>
          <w:kern w:val="0"/>
          <w:sz w:val="22"/>
        </w:rPr>
        <w:t>ので、別紙「町民税・県民税</w:t>
      </w:r>
      <w:r w:rsidR="00666A3D" w:rsidRPr="002105F8">
        <w:rPr>
          <w:rFonts w:ascii="ＭＳ 明朝" w:eastAsia="ＭＳ 明朝" w:hAnsi="ＭＳ 明朝" w:cs="CIDFont+F1"/>
          <w:kern w:val="0"/>
          <w:sz w:val="22"/>
        </w:rPr>
        <w:t>(家屋敷課税)</w:t>
      </w:r>
      <w:r w:rsidR="00771040">
        <w:rPr>
          <w:rFonts w:ascii="ＭＳ 明朝" w:eastAsia="ＭＳ 明朝" w:hAnsi="ＭＳ 明朝" w:cs="CIDFont+F1" w:hint="eastAsia"/>
          <w:kern w:val="0"/>
          <w:sz w:val="22"/>
        </w:rPr>
        <w:t>課税対象外</w:t>
      </w:r>
      <w:r w:rsidR="00666A3D" w:rsidRPr="002105F8">
        <w:rPr>
          <w:rFonts w:ascii="ＭＳ 明朝" w:eastAsia="ＭＳ 明朝" w:hAnsi="ＭＳ 明朝" w:cs="CIDFont+F1" w:hint="eastAsia"/>
          <w:kern w:val="0"/>
          <w:sz w:val="22"/>
        </w:rPr>
        <w:t>であることの申立書」を提出してください</w:t>
      </w:r>
      <w:r w:rsidR="006B57E7" w:rsidRPr="002105F8">
        <w:rPr>
          <w:rFonts w:ascii="ＭＳ 明朝" w:eastAsia="ＭＳ 明朝" w:hAnsi="ＭＳ 明朝" w:cs="CIDFont+F1" w:hint="eastAsia"/>
          <w:kern w:val="0"/>
          <w:sz w:val="22"/>
        </w:rPr>
        <w:t>。</w:t>
      </w:r>
      <w:r w:rsidR="00FE1483" w:rsidRPr="002105F8">
        <w:rPr>
          <w:rFonts w:ascii="ＭＳ 明朝" w:eastAsia="ＭＳ 明朝" w:hAnsi="ＭＳ 明朝" w:cs="CIDFont+F1" w:hint="eastAsia"/>
          <w:kern w:val="0"/>
          <w:sz w:val="22"/>
        </w:rPr>
        <w:t>ただし</w:t>
      </w:r>
      <w:r w:rsidR="00611A19">
        <w:rPr>
          <w:rFonts w:ascii="ＭＳ 明朝" w:eastAsia="ＭＳ 明朝" w:hAnsi="ＭＳ 明朝" w:cs="CIDFont+F1" w:hint="eastAsia"/>
          <w:kern w:val="0"/>
          <w:sz w:val="22"/>
        </w:rPr>
        <w:t>老朽化</w:t>
      </w:r>
      <w:r w:rsidR="00771040">
        <w:rPr>
          <w:rFonts w:ascii="ＭＳ 明朝" w:eastAsia="ＭＳ 明朝" w:hAnsi="ＭＳ 明朝" w:cs="CIDFont+F1" w:hint="eastAsia"/>
          <w:kern w:val="0"/>
          <w:sz w:val="22"/>
        </w:rPr>
        <w:t>等</w:t>
      </w:r>
      <w:r w:rsidR="00611A19">
        <w:rPr>
          <w:rFonts w:ascii="ＭＳ 明朝" w:eastAsia="ＭＳ 明朝" w:hAnsi="ＭＳ 明朝" w:cs="CIDFont+F1" w:hint="eastAsia"/>
          <w:kern w:val="0"/>
          <w:sz w:val="22"/>
        </w:rPr>
        <w:t>により固定資産税の課税要件を満たさない</w:t>
      </w:r>
      <w:r w:rsidR="00FE1483" w:rsidRPr="002105F8">
        <w:rPr>
          <w:rFonts w:ascii="ＭＳ 明朝" w:eastAsia="ＭＳ 明朝" w:hAnsi="ＭＳ 明朝" w:cs="CIDFont+F1" w:hint="eastAsia"/>
          <w:kern w:val="0"/>
          <w:sz w:val="22"/>
        </w:rPr>
        <w:t>という理由で対象外となった</w:t>
      </w:r>
      <w:r w:rsidR="003239DB" w:rsidRPr="002105F8">
        <w:rPr>
          <w:rFonts w:ascii="ＭＳ 明朝" w:eastAsia="ＭＳ 明朝" w:hAnsi="ＭＳ 明朝" w:cs="CIDFont+F1" w:hint="eastAsia"/>
          <w:kern w:val="0"/>
          <w:sz w:val="22"/>
        </w:rPr>
        <w:t>場合</w:t>
      </w:r>
      <w:r w:rsidR="00655151">
        <w:rPr>
          <w:rFonts w:ascii="ＭＳ 明朝" w:eastAsia="ＭＳ 明朝" w:hAnsi="ＭＳ 明朝" w:cs="CIDFont+F1" w:hint="eastAsia"/>
          <w:kern w:val="0"/>
          <w:sz w:val="22"/>
        </w:rPr>
        <w:t>は</w:t>
      </w:r>
      <w:r w:rsidR="003239DB" w:rsidRPr="002105F8">
        <w:rPr>
          <w:rFonts w:ascii="ＭＳ 明朝" w:eastAsia="ＭＳ 明朝" w:hAnsi="ＭＳ 明朝" w:cs="CIDFont+F1" w:hint="eastAsia"/>
          <w:kern w:val="0"/>
          <w:sz w:val="22"/>
        </w:rPr>
        <w:t>、</w:t>
      </w:r>
      <w:r w:rsidR="00214A49" w:rsidRPr="002105F8">
        <w:rPr>
          <w:rFonts w:ascii="ＭＳ 明朝" w:eastAsia="ＭＳ 明朝" w:hAnsi="ＭＳ 明朝" w:cs="CIDFont+F1" w:hint="eastAsia"/>
          <w:kern w:val="0"/>
          <w:sz w:val="22"/>
        </w:rPr>
        <w:t>翌年度以降の</w:t>
      </w:r>
      <w:r w:rsidR="003239DB" w:rsidRPr="002105F8">
        <w:rPr>
          <w:rFonts w:ascii="ＭＳ 明朝" w:eastAsia="ＭＳ 明朝" w:hAnsi="ＭＳ 明朝" w:cs="CIDFont+F1" w:hint="eastAsia"/>
          <w:kern w:val="0"/>
          <w:sz w:val="22"/>
        </w:rPr>
        <w:t>固定資産税(土地)の税額が</w:t>
      </w:r>
      <w:r w:rsidR="00611A19">
        <w:rPr>
          <w:rFonts w:ascii="ＭＳ 明朝" w:eastAsia="ＭＳ 明朝" w:hAnsi="ＭＳ 明朝" w:cs="CIDFont+F1" w:hint="eastAsia"/>
          <w:kern w:val="0"/>
          <w:sz w:val="22"/>
        </w:rPr>
        <w:t>大</w:t>
      </w:r>
      <w:r w:rsidR="00771040">
        <w:rPr>
          <w:rFonts w:ascii="ＭＳ 明朝" w:eastAsia="ＭＳ 明朝" w:hAnsi="ＭＳ 明朝" w:cs="CIDFont+F1" w:hint="eastAsia"/>
          <w:kern w:val="0"/>
          <w:sz w:val="22"/>
        </w:rPr>
        <w:t>きく増額になる</w:t>
      </w:r>
      <w:r w:rsidR="003239DB" w:rsidRPr="002105F8">
        <w:rPr>
          <w:rFonts w:ascii="ＭＳ 明朝" w:eastAsia="ＭＳ 明朝" w:hAnsi="ＭＳ 明朝" w:cs="CIDFont+F1" w:hint="eastAsia"/>
          <w:kern w:val="0"/>
          <w:sz w:val="22"/>
        </w:rPr>
        <w:t>場合があります。詳しくは以下をご覧ください。</w:t>
      </w:r>
    </w:p>
    <w:p w:rsidR="00D61F65" w:rsidRPr="002105F8" w:rsidRDefault="00D61F65" w:rsidP="00572154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b/>
          <w:sz w:val="22"/>
        </w:rPr>
      </w:pPr>
    </w:p>
    <w:p w:rsidR="00E97885" w:rsidRPr="003040A4" w:rsidRDefault="00E97885" w:rsidP="003040A4">
      <w:pPr>
        <w:pStyle w:val="a3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b/>
          <w:sz w:val="22"/>
        </w:rPr>
      </w:pPr>
      <w:r w:rsidRPr="003040A4">
        <w:rPr>
          <w:rFonts w:ascii="ＭＳ 明朝" w:eastAsia="ＭＳ 明朝" w:hAnsi="ＭＳ 明朝" w:hint="eastAsia"/>
          <w:b/>
          <w:sz w:val="22"/>
        </w:rPr>
        <w:t>家屋敷課税とは【課税根拠：地方税法第294条第1項第2号】</w:t>
      </w:r>
    </w:p>
    <w:p w:rsidR="00E97885" w:rsidRDefault="00E97885" w:rsidP="00E97885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佐用町内に事務所、事業所</w:t>
      </w:r>
      <w:r w:rsidR="00294785">
        <w:rPr>
          <w:rFonts w:ascii="ＭＳ 明朝" w:eastAsia="ＭＳ 明朝" w:hAnsi="ＭＳ 明朝" w:hint="eastAsia"/>
        </w:rPr>
        <w:t>また</w:t>
      </w:r>
      <w:r>
        <w:rPr>
          <w:rFonts w:ascii="ＭＳ 明朝" w:eastAsia="ＭＳ 明朝" w:hAnsi="ＭＳ 明朝" w:hint="eastAsia"/>
        </w:rPr>
        <w:t>は家屋敷を</w:t>
      </w:r>
      <w:r w:rsidR="00DD7E19">
        <w:rPr>
          <w:rFonts w:ascii="ＭＳ 明朝" w:eastAsia="ＭＳ 明朝" w:hAnsi="ＭＳ 明朝" w:hint="eastAsia"/>
        </w:rPr>
        <w:t>所有し</w:t>
      </w:r>
      <w:r>
        <w:rPr>
          <w:rFonts w:ascii="ＭＳ 明朝" w:eastAsia="ＭＳ 明朝" w:hAnsi="ＭＳ 明朝" w:hint="eastAsia"/>
        </w:rPr>
        <w:t>、佐用町内に住民登録がない方には、住民税(町</w:t>
      </w:r>
      <w:r w:rsidR="00797FF2">
        <w:rPr>
          <w:rFonts w:ascii="ＭＳ 明朝" w:eastAsia="ＭＳ 明朝" w:hAnsi="ＭＳ 明朝" w:hint="eastAsia"/>
        </w:rPr>
        <w:t>民税</w:t>
      </w:r>
      <w:r>
        <w:rPr>
          <w:rFonts w:ascii="ＭＳ 明朝" w:eastAsia="ＭＳ 明朝" w:hAnsi="ＭＳ 明朝" w:hint="eastAsia"/>
        </w:rPr>
        <w:t>・県民税)の均等割</w:t>
      </w:r>
      <w:r w:rsidRPr="00AA5D89">
        <w:rPr>
          <w:rFonts w:ascii="ＭＳ 明朝" w:eastAsia="ＭＳ 明朝" w:hAnsi="ＭＳ 明朝" w:hint="eastAsia"/>
          <w:u w:val="single"/>
        </w:rPr>
        <w:t>【年額</w:t>
      </w:r>
      <w:r w:rsidR="003040A4" w:rsidRPr="00AA5D89">
        <w:rPr>
          <w:rFonts w:ascii="ＭＳ 明朝" w:eastAsia="ＭＳ 明朝" w:hAnsi="ＭＳ 明朝" w:hint="eastAsia"/>
          <w:u w:val="single"/>
        </w:rPr>
        <w:t>4</w:t>
      </w:r>
      <w:r w:rsidRPr="00AA5D89">
        <w:rPr>
          <w:rFonts w:ascii="ＭＳ 明朝" w:eastAsia="ＭＳ 明朝" w:hAnsi="ＭＳ 明朝" w:hint="eastAsia"/>
          <w:u w:val="single"/>
        </w:rPr>
        <w:t>,800円（町民税3,</w:t>
      </w:r>
      <w:r w:rsidR="003040A4" w:rsidRPr="00AA5D89">
        <w:rPr>
          <w:rFonts w:ascii="ＭＳ 明朝" w:eastAsia="ＭＳ 明朝" w:hAnsi="ＭＳ 明朝" w:hint="eastAsia"/>
          <w:u w:val="single"/>
        </w:rPr>
        <w:t>0</w:t>
      </w:r>
      <w:r w:rsidRPr="00AA5D89">
        <w:rPr>
          <w:rFonts w:ascii="ＭＳ 明朝" w:eastAsia="ＭＳ 明朝" w:hAnsi="ＭＳ 明朝" w:hint="eastAsia"/>
          <w:u w:val="single"/>
        </w:rPr>
        <w:t>00円・県民税</w:t>
      </w:r>
      <w:r w:rsidR="003040A4" w:rsidRPr="00AA5D89">
        <w:rPr>
          <w:rFonts w:ascii="ＭＳ 明朝" w:eastAsia="ＭＳ 明朝" w:hAnsi="ＭＳ 明朝" w:hint="eastAsia"/>
          <w:u w:val="single"/>
        </w:rPr>
        <w:t>1,8</w:t>
      </w:r>
      <w:r w:rsidRPr="00AA5D89">
        <w:rPr>
          <w:rFonts w:ascii="ＭＳ 明朝" w:eastAsia="ＭＳ 明朝" w:hAnsi="ＭＳ 明朝" w:hint="eastAsia"/>
          <w:u w:val="single"/>
        </w:rPr>
        <w:t>00円）】</w:t>
      </w:r>
      <w:r>
        <w:rPr>
          <w:rFonts w:ascii="ＭＳ 明朝" w:eastAsia="ＭＳ 明朝" w:hAnsi="ＭＳ 明朝" w:hint="eastAsia"/>
        </w:rPr>
        <w:t>がかかります。これを「家屋敷課</w:t>
      </w:r>
      <w:bookmarkStart w:id="0" w:name="_GoBack"/>
      <w:bookmarkEnd w:id="0"/>
      <w:r>
        <w:rPr>
          <w:rFonts w:ascii="ＭＳ 明朝" w:eastAsia="ＭＳ 明朝" w:hAnsi="ＭＳ 明朝" w:hint="eastAsia"/>
        </w:rPr>
        <w:t>税」といいます。</w:t>
      </w:r>
      <w:r w:rsidR="00AA5D89" w:rsidRPr="00AA5D89">
        <w:rPr>
          <w:rFonts w:ascii="ＭＳ 明朝" w:eastAsia="ＭＳ 明朝" w:hAnsi="ＭＳ 明朝" w:hint="eastAsia"/>
          <w:sz w:val="20"/>
        </w:rPr>
        <w:t>※昨年度までは均等割に復興特別税が上乗せされていたため年額5,800円。</w:t>
      </w:r>
    </w:p>
    <w:p w:rsidR="00921496" w:rsidRDefault="00921496" w:rsidP="00214A49">
      <w:pPr>
        <w:rPr>
          <w:rFonts w:ascii="ＭＳ 明朝" w:eastAsia="ＭＳ 明朝" w:hAnsi="ＭＳ 明朝"/>
        </w:rPr>
      </w:pPr>
    </w:p>
    <w:p w:rsidR="003239DB" w:rsidRPr="00294785" w:rsidRDefault="00294785" w:rsidP="00294785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②</w:t>
      </w:r>
      <w:r w:rsidR="00910705" w:rsidRPr="00294785">
        <w:rPr>
          <w:rFonts w:ascii="ＭＳ 明朝" w:eastAsia="ＭＳ 明朝" w:hAnsi="ＭＳ 明朝" w:hint="eastAsia"/>
          <w:b/>
          <w:sz w:val="22"/>
        </w:rPr>
        <w:t>「</w:t>
      </w:r>
      <w:r w:rsidR="00797FF2" w:rsidRPr="00294785">
        <w:rPr>
          <w:rFonts w:ascii="ＭＳ 明朝" w:eastAsia="ＭＳ 明朝" w:hAnsi="ＭＳ 明朝" w:hint="eastAsia"/>
          <w:b/>
          <w:sz w:val="22"/>
        </w:rPr>
        <w:t>課税対象外</w:t>
      </w:r>
      <w:r w:rsidR="00910705" w:rsidRPr="00294785">
        <w:rPr>
          <w:rFonts w:ascii="ＭＳ 明朝" w:eastAsia="ＭＳ 明朝" w:hAnsi="ＭＳ 明朝" w:hint="eastAsia"/>
          <w:b/>
          <w:sz w:val="22"/>
        </w:rPr>
        <w:t>であること</w:t>
      </w:r>
      <w:r w:rsidR="00DD7E19" w:rsidRPr="00294785">
        <w:rPr>
          <w:rFonts w:ascii="ＭＳ 明朝" w:eastAsia="ＭＳ 明朝" w:hAnsi="ＭＳ 明朝" w:hint="eastAsia"/>
          <w:b/>
          <w:sz w:val="22"/>
        </w:rPr>
        <w:t>の</w:t>
      </w:r>
      <w:r w:rsidR="00910705" w:rsidRPr="00294785">
        <w:rPr>
          <w:rFonts w:ascii="ＭＳ 明朝" w:eastAsia="ＭＳ 明朝" w:hAnsi="ＭＳ 明朝" w:hint="eastAsia"/>
          <w:b/>
          <w:sz w:val="22"/>
        </w:rPr>
        <w:t>申立書」の</w:t>
      </w:r>
      <w:r w:rsidR="00DD7E19" w:rsidRPr="00294785">
        <w:rPr>
          <w:rFonts w:ascii="ＭＳ 明朝" w:eastAsia="ＭＳ 明朝" w:hAnsi="ＭＳ 明朝" w:hint="eastAsia"/>
          <w:b/>
          <w:sz w:val="22"/>
        </w:rPr>
        <w:t>提出</w:t>
      </w:r>
      <w:r w:rsidR="00707A8E" w:rsidRPr="00294785">
        <w:rPr>
          <w:rFonts w:ascii="ＭＳ 明朝" w:eastAsia="ＭＳ 明朝" w:hAnsi="ＭＳ 明朝" w:hint="eastAsia"/>
          <w:b/>
          <w:sz w:val="22"/>
        </w:rPr>
        <w:t>について</w:t>
      </w:r>
    </w:p>
    <w:p w:rsidR="003239DB" w:rsidRPr="003239DB" w:rsidRDefault="003239DB" w:rsidP="003239D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以下の理由(1)～</w:t>
      </w:r>
      <w:r w:rsidR="00B54517">
        <w:rPr>
          <w:rFonts w:ascii="ＭＳ 明朝" w:eastAsia="ＭＳ 明朝" w:hAnsi="ＭＳ 明朝" w:hint="eastAsia"/>
        </w:rPr>
        <w:t>(4</w:t>
      </w:r>
      <w:r>
        <w:rPr>
          <w:rFonts w:ascii="ＭＳ 明朝" w:eastAsia="ＭＳ 明朝" w:hAnsi="ＭＳ 明朝" w:hint="eastAsia"/>
        </w:rPr>
        <w:t>)</w:t>
      </w:r>
      <w:r w:rsidR="00910705">
        <w:rPr>
          <w:rFonts w:ascii="ＭＳ 明朝" w:eastAsia="ＭＳ 明朝" w:hAnsi="ＭＳ 明朝" w:hint="eastAsia"/>
        </w:rPr>
        <w:t>のいずれかに当てはまる場合は</w:t>
      </w:r>
      <w:r w:rsidR="00FE1483">
        <w:rPr>
          <w:rFonts w:ascii="ＭＳ 明朝" w:eastAsia="ＭＳ 明朝" w:hAnsi="ＭＳ 明朝" w:hint="eastAsia"/>
        </w:rPr>
        <w:t>申立書</w:t>
      </w:r>
      <w:r w:rsidR="00910705">
        <w:rPr>
          <w:rFonts w:ascii="ＭＳ 明朝" w:eastAsia="ＭＳ 明朝" w:hAnsi="ＭＳ 明朝" w:hint="eastAsia"/>
        </w:rPr>
        <w:t>の提出によ</w:t>
      </w:r>
      <w:r w:rsidR="001D41C6">
        <w:rPr>
          <w:rFonts w:ascii="ＭＳ 明朝" w:eastAsia="ＭＳ 明朝" w:hAnsi="ＭＳ 明朝" w:hint="eastAsia"/>
        </w:rPr>
        <w:t>り、課税</w:t>
      </w:r>
      <w:r w:rsidR="00FE1483">
        <w:rPr>
          <w:rFonts w:ascii="ＭＳ 明朝" w:eastAsia="ＭＳ 明朝" w:hAnsi="ＭＳ 明朝" w:hint="eastAsia"/>
        </w:rPr>
        <w:t>対象外となる場合があります</w:t>
      </w:r>
      <w:r>
        <w:rPr>
          <w:rFonts w:ascii="ＭＳ 明朝" w:eastAsia="ＭＳ 明朝" w:hAnsi="ＭＳ 明朝" w:hint="eastAsia"/>
        </w:rPr>
        <w:t>。</w:t>
      </w:r>
    </w:p>
    <w:p w:rsidR="00B54517" w:rsidRPr="00B54517" w:rsidRDefault="00B54517" w:rsidP="00B54517">
      <w:pPr>
        <w:ind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(1)</w:t>
      </w:r>
      <w:r w:rsidR="001D41C6" w:rsidRPr="00B54517">
        <w:rPr>
          <w:rFonts w:ascii="ＭＳ 明朝" w:eastAsia="ＭＳ 明朝" w:hAnsi="ＭＳ 明朝" w:hint="eastAsia"/>
        </w:rPr>
        <w:t>住所地での住民税が非課税</w:t>
      </w:r>
      <w:r w:rsidR="00611A19" w:rsidRPr="00B54517">
        <w:rPr>
          <w:rFonts w:ascii="ＭＳ 明朝" w:eastAsia="ＭＳ 明朝" w:hAnsi="ＭＳ 明朝" w:hint="eastAsia"/>
        </w:rPr>
        <w:t>の</w:t>
      </w:r>
      <w:r w:rsidR="00655151">
        <w:rPr>
          <w:rFonts w:ascii="ＭＳ 明朝" w:eastAsia="ＭＳ 明朝" w:hAnsi="ＭＳ 明朝" w:hint="eastAsia"/>
        </w:rPr>
        <w:t>方</w:t>
      </w:r>
      <w:r w:rsidR="001D41C6" w:rsidRPr="00B54517">
        <w:rPr>
          <w:rFonts w:ascii="ＭＳ 明朝" w:eastAsia="ＭＳ 明朝" w:hAnsi="ＭＳ 明朝" w:hint="eastAsia"/>
        </w:rPr>
        <w:t>。</w:t>
      </w:r>
    </w:p>
    <w:p w:rsidR="00FE1483" w:rsidRDefault="00B54517" w:rsidP="00B54517">
      <w:pPr>
        <w:ind w:leftChars="100" w:left="525" w:hangingChars="150" w:hanging="3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(2)</w:t>
      </w:r>
      <w:r w:rsidR="00611A19" w:rsidRPr="00B54517">
        <w:rPr>
          <w:rFonts w:ascii="ＭＳ 明朝" w:eastAsia="ＭＳ 明朝" w:hAnsi="ＭＳ 明朝" w:hint="eastAsia"/>
        </w:rPr>
        <w:t>対象の家屋敷を</w:t>
      </w:r>
      <w:r w:rsidR="00690E47" w:rsidRPr="00B54517">
        <w:rPr>
          <w:rFonts w:ascii="ＭＳ 明朝" w:eastAsia="ＭＳ 明朝" w:hAnsi="ＭＳ 明朝" w:hint="eastAsia"/>
        </w:rPr>
        <w:t>佐用町に住民票を有する個人が居住・使用している又は、佐用町に設立の届</w:t>
      </w:r>
      <w:r w:rsidR="00797FF2" w:rsidRPr="00B54517">
        <w:rPr>
          <w:rFonts w:ascii="ＭＳ 明朝" w:eastAsia="ＭＳ 明朝" w:hAnsi="ＭＳ 明朝" w:hint="eastAsia"/>
        </w:rPr>
        <w:t>出</w:t>
      </w:r>
      <w:r w:rsidR="00690E47" w:rsidRPr="00B54517">
        <w:rPr>
          <w:rFonts w:ascii="ＭＳ 明朝" w:eastAsia="ＭＳ 明朝" w:hAnsi="ＭＳ 明朝" w:hint="eastAsia"/>
        </w:rPr>
        <w:t>をして</w:t>
      </w:r>
      <w:r>
        <w:rPr>
          <w:rFonts w:ascii="ＭＳ 明朝" w:eastAsia="ＭＳ 明朝" w:hAnsi="ＭＳ 明朝" w:hint="eastAsia"/>
        </w:rPr>
        <w:t>い</w:t>
      </w:r>
      <w:r w:rsidR="00690E47" w:rsidRPr="00B54517">
        <w:rPr>
          <w:rFonts w:ascii="ＭＳ 明朝" w:eastAsia="ＭＳ 明朝" w:hAnsi="ＭＳ 明朝" w:hint="eastAsia"/>
        </w:rPr>
        <w:t>る法人が使用している</w:t>
      </w:r>
      <w:r w:rsidR="00611A19" w:rsidRPr="00B54517">
        <w:rPr>
          <w:rFonts w:ascii="ＭＳ 明朝" w:eastAsia="ＭＳ 明朝" w:hAnsi="ＭＳ 明朝" w:hint="eastAsia"/>
        </w:rPr>
        <w:t>場合</w:t>
      </w:r>
      <w:r w:rsidR="00690E47" w:rsidRPr="00B54517">
        <w:rPr>
          <w:rFonts w:ascii="ＭＳ 明朝" w:eastAsia="ＭＳ 明朝" w:hAnsi="ＭＳ 明朝" w:hint="eastAsia"/>
        </w:rPr>
        <w:t>。</w:t>
      </w:r>
    </w:p>
    <w:p w:rsidR="00AE6B73" w:rsidRPr="00AE6B73" w:rsidRDefault="00AE6B73" w:rsidP="00AE6B7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(3)廃業等の理由により事務所、事業所として利用していない。</w:t>
      </w:r>
    </w:p>
    <w:p w:rsidR="00AE6B73" w:rsidRDefault="00AE6B73" w:rsidP="00AE6B7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(4)</w:t>
      </w:r>
      <w:r w:rsidR="00690E47" w:rsidRPr="00AE6B73">
        <w:rPr>
          <w:rFonts w:ascii="ＭＳ 明朝" w:eastAsia="ＭＳ 明朝" w:hAnsi="ＭＳ 明朝" w:hint="eastAsia"/>
        </w:rPr>
        <w:t>老朽化等により</w:t>
      </w:r>
      <w:r w:rsidR="00611A19" w:rsidRPr="00AE6B73">
        <w:rPr>
          <w:rFonts w:ascii="ＭＳ 明朝" w:eastAsia="ＭＳ 明朝" w:hAnsi="ＭＳ 明朝" w:hint="eastAsia"/>
        </w:rPr>
        <w:t>固定資産税の課税要件を満たさない場合</w:t>
      </w:r>
      <w:r w:rsidR="00690E47" w:rsidRPr="00AE6B73">
        <w:rPr>
          <w:rFonts w:ascii="ＭＳ 明朝" w:eastAsia="ＭＳ 明朝" w:hAnsi="ＭＳ 明朝" w:hint="eastAsia"/>
        </w:rPr>
        <w:t>。</w:t>
      </w:r>
      <w:r w:rsidR="006A1966" w:rsidRPr="00AE6B73">
        <w:rPr>
          <w:rFonts w:ascii="ＭＳ 明朝" w:eastAsia="ＭＳ 明朝" w:hAnsi="ＭＳ 明朝" w:hint="eastAsia"/>
        </w:rPr>
        <w:t>（固定資産税の課税要件とは、「外気遮断性」</w:t>
      </w:r>
      <w:r>
        <w:rPr>
          <w:rFonts w:ascii="ＭＳ 明朝" w:eastAsia="ＭＳ 明朝" w:hAnsi="ＭＳ 明朝" w:hint="eastAsia"/>
        </w:rPr>
        <w:t xml:space="preserve">　　　　</w:t>
      </w:r>
    </w:p>
    <w:p w:rsidR="00611A19" w:rsidRPr="00AE6B73" w:rsidRDefault="006A1966" w:rsidP="00294785">
      <w:pPr>
        <w:ind w:leftChars="250" w:left="525"/>
        <w:rPr>
          <w:rFonts w:ascii="ＭＳ 明朝" w:eastAsia="ＭＳ 明朝" w:hAnsi="ＭＳ 明朝"/>
        </w:rPr>
      </w:pPr>
      <w:r w:rsidRPr="00AE6B73">
        <w:rPr>
          <w:rFonts w:ascii="ＭＳ 明朝" w:eastAsia="ＭＳ 明朝" w:hAnsi="ＭＳ 明朝" w:hint="eastAsia"/>
        </w:rPr>
        <w:t>「土地への定着性」「用途性」を指し、「要件を満たさない場合」とは</w:t>
      </w:r>
      <w:r w:rsidR="00611FC6" w:rsidRPr="00AE6B73">
        <w:rPr>
          <w:rFonts w:ascii="ＭＳ 明朝" w:eastAsia="ＭＳ 明朝" w:hAnsi="ＭＳ 明朝" w:hint="eastAsia"/>
        </w:rPr>
        <w:t>屋根が</w:t>
      </w:r>
      <w:r w:rsidR="00294785">
        <w:rPr>
          <w:rFonts w:ascii="ＭＳ 明朝" w:eastAsia="ＭＳ 明朝" w:hAnsi="ＭＳ 明朝" w:hint="eastAsia"/>
        </w:rPr>
        <w:t>大きく</w:t>
      </w:r>
      <w:r w:rsidR="00611FC6" w:rsidRPr="00AE6B73">
        <w:rPr>
          <w:rFonts w:ascii="ＭＳ 明朝" w:eastAsia="ＭＳ 明朝" w:hAnsi="ＭＳ 明朝" w:hint="eastAsia"/>
        </w:rPr>
        <w:t>抜け落ちる、家屋が傾き倒壊の可能性がある</w:t>
      </w:r>
      <w:r w:rsidR="00797FF2" w:rsidRPr="00AE6B73">
        <w:rPr>
          <w:rFonts w:ascii="ＭＳ 明朝" w:eastAsia="ＭＳ 明朝" w:hAnsi="ＭＳ 明朝" w:hint="eastAsia"/>
        </w:rPr>
        <w:t>、外壁が大きく崩れて穴が開いている等の</w:t>
      </w:r>
      <w:r w:rsidRPr="00AE6B73">
        <w:rPr>
          <w:rFonts w:ascii="ＭＳ 明朝" w:eastAsia="ＭＳ 明朝" w:hAnsi="ＭＳ 明朝" w:hint="eastAsia"/>
        </w:rPr>
        <w:t>状態を指します。）</w:t>
      </w:r>
    </w:p>
    <w:p w:rsidR="00B54517" w:rsidRDefault="00690E47" w:rsidP="00AE6B73">
      <w:pPr>
        <w:ind w:leftChars="250" w:left="525"/>
        <w:rPr>
          <w:rFonts w:ascii="ＭＳ 明朝" w:eastAsia="ＭＳ 明朝" w:hAnsi="ＭＳ 明朝"/>
        </w:rPr>
      </w:pPr>
      <w:r w:rsidRPr="00AE6B73">
        <w:rPr>
          <w:rFonts w:ascii="ＭＳ 明朝" w:eastAsia="ＭＳ 明朝" w:hAnsi="ＭＳ 明朝"/>
        </w:rPr>
        <w:t>申立書</w:t>
      </w:r>
      <w:r w:rsidRPr="00AE6B73">
        <w:rPr>
          <w:rFonts w:ascii="ＭＳ 明朝" w:eastAsia="ＭＳ 明朝" w:hAnsi="ＭＳ 明朝" w:hint="eastAsia"/>
        </w:rPr>
        <w:t>と合わせて「固定資産価格再調査申請書」を提出してください。</w:t>
      </w:r>
      <w:r w:rsidR="00294785">
        <w:rPr>
          <w:rFonts w:ascii="ＭＳ 明朝" w:eastAsia="ＭＳ 明朝" w:hAnsi="ＭＳ 明朝" w:hint="eastAsia"/>
        </w:rPr>
        <w:t>佐用町が</w:t>
      </w:r>
      <w:r w:rsidRPr="00AE6B73">
        <w:rPr>
          <w:rFonts w:ascii="ＭＳ 明朝" w:eastAsia="ＭＳ 明朝" w:hAnsi="ＭＳ 明朝" w:hint="eastAsia"/>
        </w:rPr>
        <w:t>再</w:t>
      </w:r>
      <w:r w:rsidR="00294785">
        <w:rPr>
          <w:rFonts w:ascii="ＭＳ 明朝" w:eastAsia="ＭＳ 明朝" w:hAnsi="ＭＳ 明朝" w:hint="eastAsia"/>
        </w:rPr>
        <w:t>調査</w:t>
      </w:r>
      <w:r w:rsidRPr="00AE6B73">
        <w:rPr>
          <w:rFonts w:ascii="ＭＳ 明朝" w:eastAsia="ＭＳ 明朝" w:hAnsi="ＭＳ 明朝" w:hint="eastAsia"/>
        </w:rPr>
        <w:t>を行い</w:t>
      </w:r>
      <w:r w:rsidRPr="00AE6B73">
        <w:rPr>
          <w:rFonts w:ascii="ＭＳ 明朝" w:eastAsia="ＭＳ 明朝" w:hAnsi="ＭＳ 明朝"/>
        </w:rPr>
        <w:t>、</w:t>
      </w:r>
      <w:r w:rsidR="00611A19" w:rsidRPr="00AE6B73">
        <w:rPr>
          <w:rFonts w:ascii="ＭＳ 明朝" w:eastAsia="ＭＳ 明朝" w:hAnsi="ＭＳ 明朝" w:hint="eastAsia"/>
        </w:rPr>
        <w:t>申請内容が妥当と</w:t>
      </w:r>
      <w:r w:rsidRPr="00AE6B73">
        <w:rPr>
          <w:rFonts w:ascii="ＭＳ 明朝" w:eastAsia="ＭＳ 明朝" w:hAnsi="ＭＳ 明朝"/>
        </w:rPr>
        <w:t>判断</w:t>
      </w:r>
      <w:r w:rsidRPr="00AE6B73">
        <w:rPr>
          <w:rFonts w:ascii="ＭＳ 明朝" w:eastAsia="ＭＳ 明朝" w:hAnsi="ＭＳ 明朝" w:hint="eastAsia"/>
        </w:rPr>
        <w:t>され</w:t>
      </w:r>
      <w:r w:rsidR="00294785">
        <w:rPr>
          <w:rFonts w:ascii="ＭＳ 明朝" w:eastAsia="ＭＳ 明朝" w:hAnsi="ＭＳ 明朝" w:hint="eastAsia"/>
        </w:rPr>
        <w:t>る</w:t>
      </w:r>
      <w:r w:rsidRPr="00AE6B73">
        <w:rPr>
          <w:rFonts w:ascii="ＭＳ 明朝" w:eastAsia="ＭＳ 明朝" w:hAnsi="ＭＳ 明朝" w:hint="eastAsia"/>
        </w:rPr>
        <w:t>場合、固定資産税の課税台帳から抹消</w:t>
      </w:r>
      <w:r w:rsidR="00611A19" w:rsidRPr="00AE6B73">
        <w:rPr>
          <w:rFonts w:ascii="ＭＳ 明朝" w:eastAsia="ＭＳ 明朝" w:hAnsi="ＭＳ 明朝" w:hint="eastAsia"/>
        </w:rPr>
        <w:t>し、町</w:t>
      </w:r>
      <w:r w:rsidR="00797FF2" w:rsidRPr="00AE6B73">
        <w:rPr>
          <w:rFonts w:ascii="ＭＳ 明朝" w:eastAsia="ＭＳ 明朝" w:hAnsi="ＭＳ 明朝" w:hint="eastAsia"/>
        </w:rPr>
        <w:t>民税・</w:t>
      </w:r>
      <w:r w:rsidR="00611A19" w:rsidRPr="00AE6B73">
        <w:rPr>
          <w:rFonts w:ascii="ＭＳ 明朝" w:eastAsia="ＭＳ 明朝" w:hAnsi="ＭＳ 明朝" w:hint="eastAsia"/>
        </w:rPr>
        <w:t>県民税</w:t>
      </w:r>
      <w:r w:rsidR="00611A19" w:rsidRPr="00AE6B73">
        <w:rPr>
          <w:rFonts w:ascii="ＭＳ 明朝" w:eastAsia="ＭＳ 明朝" w:hAnsi="ＭＳ 明朝"/>
        </w:rPr>
        <w:t>(家屋敷課税)</w:t>
      </w:r>
      <w:r w:rsidR="00611A19" w:rsidRPr="00AE6B73">
        <w:rPr>
          <w:rFonts w:ascii="ＭＳ 明朝" w:eastAsia="ＭＳ 明朝" w:hAnsi="ＭＳ 明朝" w:hint="eastAsia"/>
        </w:rPr>
        <w:t>も課税</w:t>
      </w:r>
      <w:r w:rsidR="00797FF2" w:rsidRPr="00AE6B73">
        <w:rPr>
          <w:rFonts w:ascii="ＭＳ 明朝" w:eastAsia="ＭＳ 明朝" w:hAnsi="ＭＳ 明朝" w:hint="eastAsia"/>
        </w:rPr>
        <w:t>対象外</w:t>
      </w:r>
      <w:r w:rsidR="00611A19" w:rsidRPr="00AE6B73">
        <w:rPr>
          <w:rFonts w:ascii="ＭＳ 明朝" w:eastAsia="ＭＳ 明朝" w:hAnsi="ＭＳ 明朝" w:hint="eastAsia"/>
        </w:rPr>
        <w:t>とさ</w:t>
      </w:r>
      <w:r w:rsidRPr="00AE6B73">
        <w:rPr>
          <w:rFonts w:ascii="ＭＳ 明朝" w:eastAsia="ＭＳ 明朝" w:hAnsi="ＭＳ 明朝"/>
        </w:rPr>
        <w:t>せて頂きます。</w:t>
      </w:r>
    </w:p>
    <w:p w:rsidR="005E4D14" w:rsidRDefault="00AE6B73" w:rsidP="00AE6B7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A30DD3" w:rsidRPr="008C5E5D" w:rsidRDefault="00294785" w:rsidP="00690E4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③</w:t>
      </w:r>
      <w:r w:rsidR="00A30DD3" w:rsidRPr="008C5E5D">
        <w:rPr>
          <w:rFonts w:ascii="ＭＳ 明朝" w:eastAsia="ＭＳ 明朝" w:hAnsi="ＭＳ 明朝" w:hint="eastAsia"/>
          <w:b/>
          <w:sz w:val="22"/>
        </w:rPr>
        <w:t>固定資産税(土地)</w:t>
      </w:r>
      <w:r w:rsidR="00214A49">
        <w:rPr>
          <w:rFonts w:ascii="ＭＳ 明朝" w:eastAsia="ＭＳ 明朝" w:hAnsi="ＭＳ 明朝" w:hint="eastAsia"/>
          <w:b/>
          <w:sz w:val="22"/>
        </w:rPr>
        <w:t>の税</w:t>
      </w:r>
      <w:r w:rsidR="00707A8E">
        <w:rPr>
          <w:rFonts w:ascii="ＭＳ 明朝" w:eastAsia="ＭＳ 明朝" w:hAnsi="ＭＳ 明朝" w:hint="eastAsia"/>
          <w:b/>
          <w:sz w:val="22"/>
        </w:rPr>
        <w:t>額が上がる場合があります</w:t>
      </w:r>
    </w:p>
    <w:p w:rsidR="00A30DD3" w:rsidRPr="00A30DD3" w:rsidRDefault="00214A49" w:rsidP="00A30DD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居宅</w:t>
      </w:r>
      <w:r w:rsidR="00A30DD3" w:rsidRPr="00A30DD3">
        <w:rPr>
          <w:rFonts w:ascii="ＭＳ 明朝" w:eastAsia="ＭＳ 明朝" w:hAnsi="ＭＳ 明朝" w:hint="eastAsia"/>
        </w:rPr>
        <w:t>やアパートなど、</w:t>
      </w:r>
      <w:r w:rsidR="00A30DD3" w:rsidRPr="00A30DD3">
        <w:rPr>
          <w:rFonts w:ascii="ＭＳ 明朝" w:eastAsia="ＭＳ 明朝" w:hAnsi="ＭＳ 明朝" w:hint="eastAsia"/>
          <w:u w:val="single"/>
        </w:rPr>
        <w:t>人が居住するための家屋</w:t>
      </w:r>
      <w:r w:rsidR="001D41C6" w:rsidRPr="00EF7BCB">
        <w:rPr>
          <w:rFonts w:ascii="ＭＳ 明朝" w:eastAsia="ＭＳ 明朝" w:hAnsi="ＭＳ 明朝" w:hint="eastAsia"/>
          <w:u w:val="single"/>
        </w:rPr>
        <w:t>の敷地として</w:t>
      </w:r>
      <w:r w:rsidR="00A30DD3" w:rsidRPr="00EF7BCB">
        <w:rPr>
          <w:rFonts w:ascii="ＭＳ 明朝" w:eastAsia="ＭＳ 明朝" w:hAnsi="ＭＳ 明朝" w:hint="eastAsia"/>
          <w:u w:val="single"/>
        </w:rPr>
        <w:t>使用されている土地</w:t>
      </w:r>
      <w:r w:rsidR="00797FF2">
        <w:rPr>
          <w:rFonts w:ascii="ＭＳ 明朝" w:eastAsia="ＭＳ 明朝" w:hAnsi="ＭＳ 明朝" w:hint="eastAsia"/>
        </w:rPr>
        <w:t>（住宅用地）</w:t>
      </w:r>
      <w:r>
        <w:rPr>
          <w:rFonts w:ascii="ＭＳ 明朝" w:eastAsia="ＭＳ 明朝" w:hAnsi="ＭＳ 明朝" w:hint="eastAsia"/>
        </w:rPr>
        <w:t>については、特例措置があり</w:t>
      </w:r>
      <w:r w:rsidR="00A30DD3" w:rsidRPr="00A30DD3">
        <w:rPr>
          <w:rFonts w:ascii="ＭＳ 明朝" w:eastAsia="ＭＳ 明朝" w:hAnsi="ＭＳ 明朝" w:hint="eastAsia"/>
        </w:rPr>
        <w:t>税金が軽減されています。</w:t>
      </w:r>
    </w:p>
    <w:p w:rsidR="00A30DD3" w:rsidRDefault="00530CFF" w:rsidP="00A30DD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②</w:t>
      </w:r>
      <w:r w:rsidR="005F72FA">
        <w:rPr>
          <w:rFonts w:ascii="ＭＳ 明朝" w:eastAsia="ＭＳ 明朝" w:hAnsi="ＭＳ 明朝" w:hint="eastAsia"/>
        </w:rPr>
        <w:t>(</w:t>
      </w:r>
      <w:r w:rsidR="00611A19">
        <w:rPr>
          <w:rFonts w:ascii="ＭＳ 明朝" w:eastAsia="ＭＳ 明朝" w:hAnsi="ＭＳ 明朝" w:hint="eastAsia"/>
        </w:rPr>
        <w:t>3</w:t>
      </w:r>
      <w:r w:rsidR="005F72FA">
        <w:rPr>
          <w:rFonts w:ascii="ＭＳ 明朝" w:eastAsia="ＭＳ 明朝" w:hAnsi="ＭＳ 明朝" w:hint="eastAsia"/>
        </w:rPr>
        <w:t>)の</w:t>
      </w:r>
      <w:r w:rsidR="00611A19">
        <w:rPr>
          <w:rFonts w:ascii="ＭＳ 明朝" w:eastAsia="ＭＳ 明朝" w:hAnsi="ＭＳ 明朝" w:hint="eastAsia"/>
        </w:rPr>
        <w:t>再</w:t>
      </w:r>
      <w:r w:rsidR="00294785">
        <w:rPr>
          <w:rFonts w:ascii="ＭＳ 明朝" w:eastAsia="ＭＳ 明朝" w:hAnsi="ＭＳ 明朝" w:hint="eastAsia"/>
        </w:rPr>
        <w:t>調査</w:t>
      </w:r>
      <w:r w:rsidR="005F72FA">
        <w:rPr>
          <w:rFonts w:ascii="ＭＳ 明朝" w:eastAsia="ＭＳ 明朝" w:hAnsi="ＭＳ 明朝" w:hint="eastAsia"/>
        </w:rPr>
        <w:t>により</w:t>
      </w:r>
      <w:r w:rsidR="005E4D14">
        <w:rPr>
          <w:rFonts w:ascii="ＭＳ 明朝" w:eastAsia="ＭＳ 明朝" w:hAnsi="ＭＳ 明朝" w:hint="eastAsia"/>
        </w:rPr>
        <w:t>、</w:t>
      </w:r>
      <w:r w:rsidR="00EF7BCB">
        <w:rPr>
          <w:rFonts w:ascii="ＭＳ 明朝" w:eastAsia="ＭＳ 明朝" w:hAnsi="ＭＳ 明朝" w:hint="eastAsia"/>
        </w:rPr>
        <w:t>建物が</w:t>
      </w:r>
      <w:r w:rsidR="00611A19">
        <w:rPr>
          <w:rFonts w:ascii="ＭＳ 明朝" w:eastAsia="ＭＳ 明朝" w:hAnsi="ＭＳ 明朝" w:hint="eastAsia"/>
        </w:rPr>
        <w:t>固定資産税</w:t>
      </w:r>
      <w:r w:rsidR="00A30DD3">
        <w:rPr>
          <w:rFonts w:ascii="ＭＳ 明朝" w:eastAsia="ＭＳ 明朝" w:hAnsi="ＭＳ 明朝" w:hint="eastAsia"/>
        </w:rPr>
        <w:t>の</w:t>
      </w:r>
      <w:r w:rsidR="001D41C6">
        <w:rPr>
          <w:rFonts w:ascii="ＭＳ 明朝" w:eastAsia="ＭＳ 明朝" w:hAnsi="ＭＳ 明朝" w:hint="eastAsia"/>
        </w:rPr>
        <w:t>対象外</w:t>
      </w:r>
      <w:r w:rsidR="00214A49">
        <w:rPr>
          <w:rFonts w:ascii="ＭＳ 明朝" w:eastAsia="ＭＳ 明朝" w:hAnsi="ＭＳ 明朝" w:hint="eastAsia"/>
        </w:rPr>
        <w:t>となった場合は</w:t>
      </w:r>
      <w:r w:rsidR="00EF7BCB">
        <w:rPr>
          <w:rFonts w:ascii="ＭＳ 明朝" w:eastAsia="ＭＳ 明朝" w:hAnsi="ＭＳ 明朝" w:hint="eastAsia"/>
        </w:rPr>
        <w:t>住宅用地</w:t>
      </w:r>
      <w:r w:rsidR="00214A49">
        <w:rPr>
          <w:rFonts w:ascii="ＭＳ 明朝" w:eastAsia="ＭＳ 明朝" w:hAnsi="ＭＳ 明朝" w:hint="eastAsia"/>
        </w:rPr>
        <w:t>では無いと判断</w:t>
      </w:r>
      <w:r w:rsidR="00294785">
        <w:rPr>
          <w:rFonts w:ascii="ＭＳ 明朝" w:eastAsia="ＭＳ 明朝" w:hAnsi="ＭＳ 明朝" w:hint="eastAsia"/>
        </w:rPr>
        <w:t>され</w:t>
      </w:r>
      <w:r w:rsidR="00EF7BCB">
        <w:rPr>
          <w:rFonts w:ascii="ＭＳ 明朝" w:eastAsia="ＭＳ 明朝" w:hAnsi="ＭＳ 明朝" w:hint="eastAsia"/>
        </w:rPr>
        <w:t>、</w:t>
      </w:r>
      <w:r w:rsidR="00214A49">
        <w:rPr>
          <w:rFonts w:ascii="ＭＳ 明朝" w:eastAsia="ＭＳ 明朝" w:hAnsi="ＭＳ 明朝" w:hint="eastAsia"/>
        </w:rPr>
        <w:t>上記の特例措置が無くなり、翌</w:t>
      </w:r>
      <w:r w:rsidR="00A30DD3">
        <w:rPr>
          <w:rFonts w:ascii="ＭＳ 明朝" w:eastAsia="ＭＳ 明朝" w:hAnsi="ＭＳ 明朝" w:hint="eastAsia"/>
        </w:rPr>
        <w:t>年度からの固定資産税(土地)</w:t>
      </w:r>
      <w:r w:rsidR="00214A49">
        <w:rPr>
          <w:rFonts w:ascii="ＭＳ 明朝" w:eastAsia="ＭＳ 明朝" w:hAnsi="ＭＳ 明朝" w:hint="eastAsia"/>
        </w:rPr>
        <w:t>の税</w:t>
      </w:r>
      <w:r w:rsidR="00707A8E">
        <w:rPr>
          <w:rFonts w:ascii="ＭＳ 明朝" w:eastAsia="ＭＳ 明朝" w:hAnsi="ＭＳ 明朝" w:hint="eastAsia"/>
        </w:rPr>
        <w:t>額が</w:t>
      </w:r>
      <w:r w:rsidR="00EF7BCB">
        <w:rPr>
          <w:rFonts w:ascii="ＭＳ 明朝" w:eastAsia="ＭＳ 明朝" w:hAnsi="ＭＳ 明朝" w:hint="eastAsia"/>
        </w:rPr>
        <w:t>大きく増額に</w:t>
      </w:r>
      <w:r w:rsidR="00611A19">
        <w:rPr>
          <w:rFonts w:ascii="ＭＳ 明朝" w:eastAsia="ＭＳ 明朝" w:hAnsi="ＭＳ 明朝" w:hint="eastAsia"/>
        </w:rPr>
        <w:t>なる</w:t>
      </w:r>
      <w:r w:rsidR="00707A8E">
        <w:rPr>
          <w:rFonts w:ascii="ＭＳ 明朝" w:eastAsia="ＭＳ 明朝" w:hAnsi="ＭＳ 明朝" w:hint="eastAsia"/>
        </w:rPr>
        <w:t>場合があります</w:t>
      </w:r>
      <w:r w:rsidR="00A30DD3">
        <w:rPr>
          <w:rFonts w:ascii="ＭＳ 明朝" w:eastAsia="ＭＳ 明朝" w:hAnsi="ＭＳ 明朝" w:hint="eastAsia"/>
        </w:rPr>
        <w:t>。</w:t>
      </w:r>
    </w:p>
    <w:p w:rsidR="005A5CEB" w:rsidRDefault="005A5CEB" w:rsidP="00A30DD3">
      <w:pPr>
        <w:ind w:firstLineChars="100" w:firstLine="210"/>
        <w:rPr>
          <w:rFonts w:ascii="ＭＳ 明朝" w:eastAsia="ＭＳ 明朝" w:hAnsi="ＭＳ 明朝"/>
        </w:rPr>
      </w:pPr>
    </w:p>
    <w:p w:rsidR="005A5CEB" w:rsidRDefault="006A1966" w:rsidP="005A5CEB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b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【</w:t>
      </w:r>
      <w:r w:rsidR="005A5CEB">
        <w:rPr>
          <w:rFonts w:ascii="ＭＳ 明朝" w:eastAsia="ＭＳ 明朝" w:hAnsi="ＭＳ 明朝" w:hint="eastAsia"/>
          <w:b/>
          <w:sz w:val="24"/>
        </w:rPr>
        <w:t>重要</w:t>
      </w:r>
      <w:r>
        <w:rPr>
          <w:rFonts w:ascii="ＭＳ 明朝" w:eastAsia="ＭＳ 明朝" w:hAnsi="ＭＳ 明朝" w:hint="eastAsia"/>
          <w:b/>
          <w:sz w:val="24"/>
        </w:rPr>
        <w:t>】</w:t>
      </w:r>
      <w:r w:rsidR="005A5CEB">
        <w:rPr>
          <w:rFonts w:ascii="ＭＳ 明朝" w:eastAsia="ＭＳ 明朝" w:hAnsi="ＭＳ 明朝" w:hint="eastAsia"/>
          <w:b/>
          <w:sz w:val="24"/>
        </w:rPr>
        <w:t>令和４年度より、町</w:t>
      </w:r>
      <w:r w:rsidR="00EF7BCB">
        <w:rPr>
          <w:rFonts w:ascii="ＭＳ 明朝" w:eastAsia="ＭＳ 明朝" w:hAnsi="ＭＳ 明朝" w:hint="eastAsia"/>
          <w:b/>
          <w:sz w:val="24"/>
        </w:rPr>
        <w:t>民税・</w:t>
      </w:r>
      <w:r w:rsidR="005A5CEB">
        <w:rPr>
          <w:rFonts w:ascii="ＭＳ 明朝" w:eastAsia="ＭＳ 明朝" w:hAnsi="ＭＳ 明朝" w:hint="eastAsia"/>
          <w:b/>
          <w:sz w:val="24"/>
        </w:rPr>
        <w:t>県民税（家屋敷課税）の課税基準と固定資産税の</w:t>
      </w:r>
      <w:r w:rsidR="00EF7BCB">
        <w:rPr>
          <w:rFonts w:ascii="ＭＳ 明朝" w:eastAsia="ＭＳ 明朝" w:hAnsi="ＭＳ 明朝" w:hint="eastAsia"/>
          <w:b/>
          <w:sz w:val="24"/>
        </w:rPr>
        <w:t>課税</w:t>
      </w:r>
      <w:r w:rsidR="005A5CEB">
        <w:rPr>
          <w:rFonts w:ascii="ＭＳ 明朝" w:eastAsia="ＭＳ 明朝" w:hAnsi="ＭＳ 明朝" w:hint="eastAsia"/>
          <w:b/>
          <w:sz w:val="24"/>
        </w:rPr>
        <w:t>基準を</w:t>
      </w:r>
      <w:r w:rsidR="00EF7BCB">
        <w:rPr>
          <w:rFonts w:ascii="ＭＳ 明朝" w:eastAsia="ＭＳ 明朝" w:hAnsi="ＭＳ 明朝" w:hint="eastAsia"/>
          <w:b/>
          <w:sz w:val="24"/>
        </w:rPr>
        <w:t>統一す</w:t>
      </w:r>
      <w:r w:rsidR="005A5CEB">
        <w:rPr>
          <w:rFonts w:ascii="ＭＳ 明朝" w:eastAsia="ＭＳ 明朝" w:hAnsi="ＭＳ 明朝" w:hint="eastAsia"/>
          <w:b/>
          <w:sz w:val="24"/>
        </w:rPr>
        <w:t>ることになりました。</w:t>
      </w:r>
      <w:r w:rsidRPr="006A1966">
        <w:rPr>
          <w:rFonts w:ascii="ＭＳ 明朝" w:eastAsia="ＭＳ 明朝" w:hAnsi="ＭＳ 明朝" w:hint="eastAsia"/>
          <w:b/>
          <w:sz w:val="24"/>
        </w:rPr>
        <w:t>固定資産税の課税要件を満たさない</w:t>
      </w:r>
      <w:r w:rsidR="00666A3D">
        <w:rPr>
          <w:rFonts w:ascii="ＭＳ 明朝" w:eastAsia="ＭＳ 明朝" w:hAnsi="ＭＳ 明朝" w:hint="eastAsia"/>
          <w:b/>
          <w:sz w:val="24"/>
        </w:rPr>
        <w:t>場合、申立書に加えて別紙「固定資産価格再調査申請書」を提出</w:t>
      </w:r>
      <w:r w:rsidR="00AA5D89">
        <w:rPr>
          <w:rFonts w:ascii="ＭＳ 明朝" w:eastAsia="ＭＳ 明朝" w:hAnsi="ＭＳ 明朝" w:hint="eastAsia"/>
          <w:b/>
          <w:sz w:val="24"/>
        </w:rPr>
        <w:t>して</w:t>
      </w:r>
      <w:r w:rsidR="00666A3D">
        <w:rPr>
          <w:rFonts w:ascii="ＭＳ 明朝" w:eastAsia="ＭＳ 明朝" w:hAnsi="ＭＳ 明朝" w:hint="eastAsia"/>
          <w:b/>
          <w:sz w:val="24"/>
        </w:rPr>
        <w:t>ください。</w:t>
      </w:r>
    </w:p>
    <w:p w:rsidR="00214A49" w:rsidRPr="001D41C6" w:rsidRDefault="00611A19" w:rsidP="00A30DD3">
      <w:pPr>
        <w:ind w:firstLineChars="100" w:firstLine="22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657215" cy="733425"/>
                <wp:effectExtent l="0" t="0" r="1968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215" cy="733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72FA" w:rsidRPr="005F72FA" w:rsidRDefault="005F72FA" w:rsidP="005F72FA">
                            <w:pPr>
                              <w:rPr>
                                <w:rFonts w:ascii="ＭＳ 明朝" w:eastAsia="ＭＳ 明朝" w:hAnsi="ＭＳ 明朝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F72FA">
                              <w:rPr>
                                <w:rFonts w:ascii="ＭＳ 明朝" w:eastAsia="ＭＳ 明朝" w:hAnsi="ＭＳ 明朝" w:hint="eastAsia"/>
                                <w:b/>
                                <w:color w:val="000000" w:themeColor="text1"/>
                                <w:sz w:val="22"/>
                              </w:rPr>
                              <w:t>お問い合わせ</w:t>
                            </w:r>
                          </w:p>
                          <w:p w:rsidR="005F72FA" w:rsidRPr="005F72FA" w:rsidRDefault="005F72FA" w:rsidP="005F72FA">
                            <w:pPr>
                              <w:ind w:firstLineChars="100" w:firstLine="210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5F72F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兵庫県佐用郡佐用町佐用2611番地1　佐用町役場　税務課　</w:t>
                            </w:r>
                            <w:r w:rsidR="00D5298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町民税係</w:t>
                            </w:r>
                            <w:r w:rsidRPr="005F72F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  <w:p w:rsidR="005F72FA" w:rsidRPr="005F72FA" w:rsidRDefault="005F72FA" w:rsidP="005F72FA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 w:rsidRPr="005F72F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TEL：0790-82-0662　FAX:0790-82-0146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0;margin-top:0;width:445.45pt;height:57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" filled="f" strokecolor="black [3213]" strokeweight="1pt">
                <v:textbox>
                  <w:txbxContent>
                    <w:p w:rsidR="005F72FA" w:rsidRPr="005F72FA" w:rsidRDefault="005F72FA" w:rsidP="005F72FA">
                      <w:pPr>
                        <w:rPr>
                          <w:rFonts w:ascii="ＭＳ 明朝" w:eastAsia="ＭＳ 明朝" w:hAnsi="ＭＳ 明朝"/>
                          <w:b/>
                          <w:color w:val="000000" w:themeColor="text1"/>
                          <w:sz w:val="22"/>
                        </w:rPr>
                      </w:pPr>
                      <w:r w:rsidRPr="005F72FA">
                        <w:rPr>
                          <w:rFonts w:ascii="ＭＳ 明朝" w:eastAsia="ＭＳ 明朝" w:hAnsi="ＭＳ 明朝" w:hint="eastAsia"/>
                          <w:b/>
                          <w:color w:val="000000" w:themeColor="text1"/>
                          <w:sz w:val="22"/>
                        </w:rPr>
                        <w:t>お問い合わせ</w:t>
                      </w:r>
                    </w:p>
                    <w:p w:rsidR="005F72FA" w:rsidRPr="005F72FA" w:rsidRDefault="005F72FA" w:rsidP="005F72FA">
                      <w:pPr>
                        <w:ind w:firstLineChars="100" w:firstLine="210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5F72F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兵庫県佐用郡佐用町佐用2611番地1　佐用町役場　税務課　</w:t>
                      </w:r>
                      <w:r w:rsidR="00D5298D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町民税係</w:t>
                      </w:r>
                      <w:r w:rsidRPr="005F72F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 xml:space="preserve">　　</w:t>
                      </w:r>
                    </w:p>
                    <w:p w:rsidR="005F72FA" w:rsidRPr="005F72FA" w:rsidRDefault="005F72FA" w:rsidP="005F72FA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 w:rsidRPr="005F72FA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TEL：0790-82-0662　FAX:0790-82-0146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214A49" w:rsidRPr="001D41C6" w:rsidSect="006A1966">
      <w:pgSz w:w="11906" w:h="16838" w:code="9"/>
      <w:pgMar w:top="1134" w:right="851" w:bottom="851" w:left="1134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90" w:rsidRDefault="00DE4290" w:rsidP="00F974AA">
      <w:r>
        <w:separator/>
      </w:r>
    </w:p>
  </w:endnote>
  <w:endnote w:type="continuationSeparator" w:id="0">
    <w:p w:rsidR="00DE4290" w:rsidRDefault="00DE4290" w:rsidP="00F97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IDFont+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90" w:rsidRDefault="00DE4290" w:rsidP="00F974AA">
      <w:r>
        <w:separator/>
      </w:r>
    </w:p>
  </w:footnote>
  <w:footnote w:type="continuationSeparator" w:id="0">
    <w:p w:rsidR="00DE4290" w:rsidRDefault="00DE4290" w:rsidP="00F97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62BE5"/>
    <w:multiLevelType w:val="hybridMultilevel"/>
    <w:tmpl w:val="7EC6F422"/>
    <w:lvl w:ilvl="0" w:tplc="82C061B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theme="minorBidi"/>
        <w:b w:val="0"/>
        <w:sz w:val="22"/>
        <w:lang w:eastAsia="ja-JP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967DE0"/>
    <w:multiLevelType w:val="hybridMultilevel"/>
    <w:tmpl w:val="7B284E3E"/>
    <w:lvl w:ilvl="0" w:tplc="59E64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F925F5"/>
    <w:multiLevelType w:val="hybridMultilevel"/>
    <w:tmpl w:val="31F62256"/>
    <w:lvl w:ilvl="0" w:tplc="AF5E2A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BBF1FCC"/>
    <w:multiLevelType w:val="hybridMultilevel"/>
    <w:tmpl w:val="FAE82652"/>
    <w:lvl w:ilvl="0" w:tplc="A5482460">
      <w:start w:val="4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DD3"/>
    <w:rsid w:val="000A3689"/>
    <w:rsid w:val="000A5CA0"/>
    <w:rsid w:val="000D3B04"/>
    <w:rsid w:val="000E7E90"/>
    <w:rsid w:val="00151C6E"/>
    <w:rsid w:val="00181E5A"/>
    <w:rsid w:val="001D41C6"/>
    <w:rsid w:val="002105F8"/>
    <w:rsid w:val="00214A49"/>
    <w:rsid w:val="00240BD9"/>
    <w:rsid w:val="00294785"/>
    <w:rsid w:val="003040A4"/>
    <w:rsid w:val="003239DB"/>
    <w:rsid w:val="00361722"/>
    <w:rsid w:val="00433929"/>
    <w:rsid w:val="00520043"/>
    <w:rsid w:val="00521322"/>
    <w:rsid w:val="00530CFF"/>
    <w:rsid w:val="005356A8"/>
    <w:rsid w:val="0056070C"/>
    <w:rsid w:val="00572154"/>
    <w:rsid w:val="0058614E"/>
    <w:rsid w:val="00592F97"/>
    <w:rsid w:val="0059764D"/>
    <w:rsid w:val="005A5CEB"/>
    <w:rsid w:val="005E4D14"/>
    <w:rsid w:val="005F72FA"/>
    <w:rsid w:val="00611A19"/>
    <w:rsid w:val="00611FC6"/>
    <w:rsid w:val="00635FF0"/>
    <w:rsid w:val="00655151"/>
    <w:rsid w:val="00662831"/>
    <w:rsid w:val="00666A3D"/>
    <w:rsid w:val="00690E47"/>
    <w:rsid w:val="006A1966"/>
    <w:rsid w:val="006B57E7"/>
    <w:rsid w:val="006F1AB2"/>
    <w:rsid w:val="00707A8E"/>
    <w:rsid w:val="007314AC"/>
    <w:rsid w:val="00771040"/>
    <w:rsid w:val="00797FF2"/>
    <w:rsid w:val="007C46A5"/>
    <w:rsid w:val="008A4BAB"/>
    <w:rsid w:val="008B6DF2"/>
    <w:rsid w:val="008C5E5D"/>
    <w:rsid w:val="0090397D"/>
    <w:rsid w:val="00910705"/>
    <w:rsid w:val="00921496"/>
    <w:rsid w:val="00A30DD3"/>
    <w:rsid w:val="00AA5D89"/>
    <w:rsid w:val="00AE6B73"/>
    <w:rsid w:val="00B54517"/>
    <w:rsid w:val="00BD4AA5"/>
    <w:rsid w:val="00C03D87"/>
    <w:rsid w:val="00C47FDB"/>
    <w:rsid w:val="00C61D9B"/>
    <w:rsid w:val="00C679A3"/>
    <w:rsid w:val="00CC6E5D"/>
    <w:rsid w:val="00D1706F"/>
    <w:rsid w:val="00D25592"/>
    <w:rsid w:val="00D36E59"/>
    <w:rsid w:val="00D5298D"/>
    <w:rsid w:val="00D61F65"/>
    <w:rsid w:val="00D94842"/>
    <w:rsid w:val="00DD7E19"/>
    <w:rsid w:val="00DE4290"/>
    <w:rsid w:val="00E372CE"/>
    <w:rsid w:val="00E97885"/>
    <w:rsid w:val="00EA7A28"/>
    <w:rsid w:val="00EF7BCB"/>
    <w:rsid w:val="00F27A59"/>
    <w:rsid w:val="00F974AA"/>
    <w:rsid w:val="00FE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8D6518C"/>
  <w15:chartTrackingRefBased/>
  <w15:docId w15:val="{10CF61EE-CD89-4CB7-9BDA-F3BE6F9E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97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74AA"/>
  </w:style>
  <w:style w:type="paragraph" w:styleId="a6">
    <w:name w:val="footer"/>
    <w:basedOn w:val="a"/>
    <w:link w:val="a7"/>
    <w:uiPriority w:val="99"/>
    <w:unhideWhenUsed/>
    <w:rsid w:val="00F97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74AA"/>
  </w:style>
  <w:style w:type="paragraph" w:styleId="a8">
    <w:name w:val="Balloon Text"/>
    <w:basedOn w:val="a"/>
    <w:link w:val="a9"/>
    <w:uiPriority w:val="99"/>
    <w:semiHidden/>
    <w:unhideWhenUsed/>
    <w:rsid w:val="008C5E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5E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11</cp:revision>
  <cp:lastPrinted>2024-07-23T04:05:00Z</cp:lastPrinted>
  <dcterms:created xsi:type="dcterms:W3CDTF">2021-08-03T07:46:00Z</dcterms:created>
  <dcterms:modified xsi:type="dcterms:W3CDTF">2024-07-23T04:05:00Z</dcterms:modified>
</cp:coreProperties>
</file>