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6F4" w:rsidRDefault="00E146F4">
      <w:pPr>
        <w:rPr>
          <w:rFonts w:ascii="ＭＳ Ｐゴシック" w:eastAsia="ＭＳ Ｐゴシック" w:hAnsi="ＭＳ Ｐゴシック"/>
        </w:rPr>
      </w:pPr>
      <w:r w:rsidRPr="00E146F4">
        <w:rPr>
          <w:rFonts w:ascii="ＭＳ Ｐゴシック" w:eastAsia="ＭＳ Ｐゴシック" w:hAnsi="ＭＳ Ｐゴシック" w:hint="eastAsia"/>
        </w:rPr>
        <w:t>ひょうご住まいの耐震化促進事業</w:t>
      </w:r>
    </w:p>
    <w:p w:rsidR="00E146F4" w:rsidRDefault="00E146F4">
      <w:pPr>
        <w:rPr>
          <w:rFonts w:ascii="ＭＳ Ｐゴシック" w:eastAsia="ＭＳ Ｐゴシック" w:hAnsi="ＭＳ Ｐゴシック"/>
        </w:rPr>
      </w:pPr>
    </w:p>
    <w:p w:rsidR="009D23E3" w:rsidRDefault="00E146F4" w:rsidP="009D23E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「簡易耐震診断」</w:t>
      </w:r>
      <w:r w:rsidR="00857C38">
        <w:rPr>
          <w:rFonts w:ascii="ＭＳ Ｐゴシック" w:eastAsia="ＭＳ Ｐゴシック" w:hAnsi="ＭＳ Ｐゴシック" w:hint="eastAsia"/>
        </w:rPr>
        <w:t>を受けると、診断項目</w:t>
      </w:r>
      <w:r w:rsidR="009D23E3">
        <w:rPr>
          <w:rFonts w:ascii="ＭＳ Ｐゴシック" w:eastAsia="ＭＳ Ｐゴシック" w:hAnsi="ＭＳ Ｐゴシック" w:hint="eastAsia"/>
        </w:rPr>
        <w:t xml:space="preserve">ごとに点数として数値化され、その点数を掛け合わせたものが「総合評点」として示されます。　</w:t>
      </w:r>
    </w:p>
    <w:p w:rsidR="00E146F4" w:rsidRDefault="009D23E3" w:rsidP="009D23E3">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その結果、</w:t>
      </w:r>
      <w:r w:rsidR="00E146F4">
        <w:rPr>
          <w:rFonts w:ascii="ＭＳ Ｐゴシック" w:eastAsia="ＭＳ Ｐゴシック" w:hAnsi="ＭＳ Ｐゴシック" w:hint="eastAsia"/>
        </w:rPr>
        <w:t>「危険（総合評点0.7未満）」「やや危険（総合評点0.7以上1.0</w:t>
      </w:r>
      <w:r w:rsidR="00BE072C">
        <w:rPr>
          <w:rFonts w:ascii="ＭＳ Ｐゴシック" w:eastAsia="ＭＳ Ｐゴシック" w:hAnsi="ＭＳ Ｐゴシック" w:hint="eastAsia"/>
        </w:rPr>
        <w:t>未満）」と判定された</w:t>
      </w:r>
      <w:r w:rsidR="00E146F4">
        <w:rPr>
          <w:rFonts w:ascii="ＭＳ Ｐゴシック" w:eastAsia="ＭＳ Ｐゴシック" w:hAnsi="ＭＳ Ｐゴシック" w:hint="eastAsia"/>
        </w:rPr>
        <w:t>場合は</w:t>
      </w:r>
      <w:r>
        <w:rPr>
          <w:rFonts w:ascii="ＭＳ Ｐゴシック" w:eastAsia="ＭＳ Ｐゴシック" w:hAnsi="ＭＳ Ｐゴシック" w:hint="eastAsia"/>
        </w:rPr>
        <w:t>、</w:t>
      </w:r>
      <w:r w:rsidR="00E146F4">
        <w:rPr>
          <w:rFonts w:ascii="ＭＳ Ｐゴシック" w:eastAsia="ＭＳ Ｐゴシック" w:hAnsi="ＭＳ Ｐゴシック" w:hint="eastAsia"/>
        </w:rPr>
        <w:t>倒壊のおそれ</w:t>
      </w:r>
      <w:r>
        <w:rPr>
          <w:rFonts w:ascii="ＭＳ Ｐゴシック" w:eastAsia="ＭＳ Ｐゴシック" w:hAnsi="ＭＳ Ｐゴシック" w:hint="eastAsia"/>
        </w:rPr>
        <w:t>がありますので、耐震補強工事</w:t>
      </w:r>
      <w:r w:rsidR="00BE072C">
        <w:rPr>
          <w:rFonts w:ascii="ＭＳ Ｐゴシック" w:eastAsia="ＭＳ Ｐゴシック" w:hAnsi="ＭＳ Ｐゴシック" w:hint="eastAsia"/>
        </w:rPr>
        <w:t>に対する</w:t>
      </w:r>
      <w:r>
        <w:rPr>
          <w:rFonts w:ascii="ＭＳ Ｐゴシック" w:eastAsia="ＭＳ Ｐゴシック" w:hAnsi="ＭＳ Ｐゴシック" w:hint="eastAsia"/>
        </w:rPr>
        <w:t>補助が受けられます</w:t>
      </w:r>
      <w:r w:rsidR="00E146F4">
        <w:rPr>
          <w:rFonts w:ascii="ＭＳ Ｐゴシック" w:eastAsia="ＭＳ Ｐゴシック" w:hAnsi="ＭＳ Ｐゴシック" w:hint="eastAsia"/>
        </w:rPr>
        <w:t>。</w:t>
      </w:r>
    </w:p>
    <w:p w:rsidR="00216EC4" w:rsidRDefault="00216EC4" w:rsidP="00216EC4">
      <w:pPr>
        <w:rPr>
          <w:rFonts w:ascii="ＭＳ Ｐゴシック" w:eastAsia="ＭＳ Ｐゴシック" w:hAnsi="ＭＳ Ｐゴシック"/>
        </w:rPr>
      </w:pPr>
    </w:p>
    <w:p w:rsidR="009D23E3" w:rsidRDefault="009D23E3" w:rsidP="009D23E3">
      <w:pPr>
        <w:ind w:firstLineChars="100" w:firstLine="210"/>
        <w:rPr>
          <w:rFonts w:ascii="ＭＳ Ｐゴシック" w:eastAsia="ＭＳ Ｐゴシック" w:hAnsi="ＭＳ Ｐゴシック" w:cs="Arial"/>
          <w:color w:val="333333"/>
          <w:szCs w:val="21"/>
          <w:shd w:val="clear" w:color="auto" w:fill="FFFFFF"/>
        </w:rPr>
      </w:pPr>
      <w:r>
        <w:rPr>
          <w:rFonts w:ascii="ＭＳ Ｐゴシック" w:eastAsia="ＭＳ Ｐゴシック" w:hAnsi="ＭＳ Ｐゴシック" w:cs="Arial" w:hint="eastAsia"/>
          <w:color w:val="333333"/>
          <w:szCs w:val="21"/>
          <w:shd w:val="clear" w:color="auto" w:fill="FFFFFF"/>
        </w:rPr>
        <w:t>いつ起きるかわからない</w:t>
      </w:r>
      <w:r w:rsidR="00857C38">
        <w:rPr>
          <w:rFonts w:ascii="ＭＳ Ｐゴシック" w:eastAsia="ＭＳ Ｐゴシック" w:hAnsi="ＭＳ Ｐゴシック" w:cs="Arial"/>
          <w:color w:val="333333"/>
          <w:szCs w:val="21"/>
          <w:shd w:val="clear" w:color="auto" w:fill="FFFFFF"/>
        </w:rPr>
        <w:t>大きな地震から家族の命を守る備えとして、</w:t>
      </w:r>
      <w:r w:rsidR="00857C38">
        <w:rPr>
          <w:rFonts w:ascii="ＭＳ Ｐゴシック" w:eastAsia="ＭＳ Ｐゴシック" w:hAnsi="ＭＳ Ｐゴシック" w:cs="Arial" w:hint="eastAsia"/>
          <w:color w:val="333333"/>
          <w:szCs w:val="21"/>
          <w:shd w:val="clear" w:color="auto" w:fill="FFFFFF"/>
        </w:rPr>
        <w:t>住宅</w:t>
      </w:r>
      <w:r>
        <w:rPr>
          <w:rFonts w:ascii="ＭＳ Ｐゴシック" w:eastAsia="ＭＳ Ｐゴシック" w:hAnsi="ＭＳ Ｐゴシック" w:cs="Arial"/>
          <w:color w:val="333333"/>
          <w:szCs w:val="21"/>
          <w:shd w:val="clear" w:color="auto" w:fill="FFFFFF"/>
        </w:rPr>
        <w:t>補強</w:t>
      </w:r>
      <w:r>
        <w:rPr>
          <w:rFonts w:ascii="ＭＳ Ｐゴシック" w:eastAsia="ＭＳ Ｐゴシック" w:hAnsi="ＭＳ Ｐゴシック" w:cs="Arial" w:hint="eastAsia"/>
          <w:color w:val="333333"/>
          <w:szCs w:val="21"/>
          <w:shd w:val="clear" w:color="auto" w:fill="FFFFFF"/>
        </w:rPr>
        <w:t>や</w:t>
      </w:r>
      <w:r w:rsidRPr="009D23E3">
        <w:rPr>
          <w:rFonts w:ascii="ＭＳ Ｐゴシック" w:eastAsia="ＭＳ Ｐゴシック" w:hAnsi="ＭＳ Ｐゴシック" w:cs="Arial"/>
          <w:color w:val="333333"/>
          <w:szCs w:val="21"/>
          <w:shd w:val="clear" w:color="auto" w:fill="FFFFFF"/>
        </w:rPr>
        <w:t>建替えを</w:t>
      </w:r>
      <w:r>
        <w:rPr>
          <w:rFonts w:ascii="ＭＳ Ｐゴシック" w:eastAsia="ＭＳ Ｐゴシック" w:hAnsi="ＭＳ Ｐゴシック" w:cs="Arial" w:hint="eastAsia"/>
          <w:color w:val="333333"/>
          <w:szCs w:val="21"/>
          <w:shd w:val="clear" w:color="auto" w:fill="FFFFFF"/>
        </w:rPr>
        <w:t>ご検討く</w:t>
      </w:r>
      <w:r w:rsidRPr="009D23E3">
        <w:rPr>
          <w:rFonts w:ascii="ＭＳ Ｐゴシック" w:eastAsia="ＭＳ Ｐゴシック" w:hAnsi="ＭＳ Ｐゴシック" w:cs="Arial"/>
          <w:color w:val="333333"/>
          <w:szCs w:val="21"/>
          <w:shd w:val="clear" w:color="auto" w:fill="FFFFFF"/>
        </w:rPr>
        <w:t>ださい。</w:t>
      </w:r>
    </w:p>
    <w:p w:rsidR="009D23E3" w:rsidRPr="00857C38" w:rsidRDefault="009D23E3" w:rsidP="009D23E3">
      <w:pPr>
        <w:ind w:firstLineChars="100" w:firstLine="210"/>
        <w:rPr>
          <w:rFonts w:ascii="ＭＳ Ｐゴシック" w:eastAsia="ＭＳ Ｐゴシック" w:hAnsi="ＭＳ Ｐゴシック" w:cs="Arial"/>
          <w:color w:val="333333"/>
          <w:szCs w:val="21"/>
          <w:shd w:val="clear" w:color="auto" w:fill="FFFFFF"/>
        </w:rPr>
      </w:pPr>
    </w:p>
    <w:p w:rsidR="009D23E3" w:rsidRDefault="003C7F3A" w:rsidP="00754DA1">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　各補助メニューの詳細は、</w:t>
      </w:r>
      <w:r w:rsidR="00754DA1">
        <w:rPr>
          <w:rFonts w:ascii="ＭＳ Ｐゴシック" w:eastAsia="ＭＳ Ｐゴシック" w:hAnsi="ＭＳ Ｐゴシック" w:hint="eastAsia"/>
        </w:rPr>
        <w:t>名称部分をクリック</w:t>
      </w:r>
    </w:p>
    <w:tbl>
      <w:tblPr>
        <w:tblStyle w:val="ae"/>
        <w:tblW w:w="9918" w:type="dxa"/>
        <w:tblLook w:val="04A0" w:firstRow="1" w:lastRow="0" w:firstColumn="1" w:lastColumn="0" w:noHBand="0" w:noVBand="1"/>
      </w:tblPr>
      <w:tblGrid>
        <w:gridCol w:w="2830"/>
        <w:gridCol w:w="7088"/>
      </w:tblGrid>
      <w:tr w:rsidR="00BE4C84" w:rsidTr="00BE4C84">
        <w:tc>
          <w:tcPr>
            <w:tcW w:w="2830" w:type="dxa"/>
            <w:tcBorders>
              <w:bottom w:val="double" w:sz="4" w:space="0" w:color="auto"/>
            </w:tcBorders>
          </w:tcPr>
          <w:p w:rsidR="00754DA1"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補助メニュー</w:t>
            </w:r>
          </w:p>
        </w:tc>
        <w:tc>
          <w:tcPr>
            <w:tcW w:w="7088" w:type="dxa"/>
            <w:tcBorders>
              <w:bottom w:val="double" w:sz="4" w:space="0" w:color="auto"/>
            </w:tcBorders>
          </w:tcPr>
          <w:p w:rsidR="00BE4C84" w:rsidRPr="00387497"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概要</w:t>
            </w:r>
          </w:p>
        </w:tc>
      </w:tr>
      <w:tr w:rsidR="00BE4C84" w:rsidTr="00BE4C84">
        <w:tc>
          <w:tcPr>
            <w:tcW w:w="2830" w:type="dxa"/>
            <w:tcBorders>
              <w:top w:val="double" w:sz="4" w:space="0" w:color="auto"/>
            </w:tcBorders>
          </w:tcPr>
          <w:p w:rsidR="00BE4C84" w:rsidRDefault="00BE4C84" w:rsidP="00B877B0">
            <w:pPr>
              <w:rPr>
                <w:rFonts w:ascii="ＭＳ Ｐゴシック" w:eastAsia="ＭＳ Ｐゴシック" w:hAnsi="ＭＳ Ｐゴシック"/>
              </w:rPr>
            </w:pPr>
            <w:r>
              <w:rPr>
                <w:rFonts w:ascii="ＭＳ Ｐゴシック" w:eastAsia="ＭＳ Ｐゴシック" w:hAnsi="ＭＳ Ｐゴシック" w:hint="eastAsia"/>
              </w:rPr>
              <w:t>・住宅建替工事費補助</w:t>
            </w:r>
          </w:p>
        </w:tc>
        <w:tc>
          <w:tcPr>
            <w:tcW w:w="7088" w:type="dxa"/>
            <w:tcBorders>
              <w:top w:val="double" w:sz="4" w:space="0" w:color="auto"/>
            </w:tcBorders>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耐震性の低い住宅を除却して、同一敷地内で耐震性の高い住宅へ建て替える工事にかかる費用に対する</w:t>
            </w:r>
            <w:r w:rsidR="00DA0468">
              <w:rPr>
                <w:rFonts w:ascii="ＭＳ Ｐゴシック" w:eastAsia="ＭＳ Ｐゴシック" w:hAnsi="ＭＳ Ｐゴシック" w:hint="eastAsia"/>
              </w:rPr>
              <w:t>補助金</w:t>
            </w:r>
          </w:p>
          <w:p w:rsidR="00BE4C84" w:rsidRPr="00B877B0"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補助額：１００万円（最大）</w:t>
            </w:r>
          </w:p>
        </w:tc>
      </w:tr>
      <w:tr w:rsidR="00BE4C84" w:rsidRPr="00B25035" w:rsidTr="00BE4C84">
        <w:tc>
          <w:tcPr>
            <w:tcW w:w="2830"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・屋根軽量化工事費補助</w:t>
            </w:r>
          </w:p>
        </w:tc>
        <w:tc>
          <w:tcPr>
            <w:tcW w:w="7088" w:type="dxa"/>
          </w:tcPr>
          <w:p w:rsidR="00BE4C84" w:rsidRDefault="00BE4C84" w:rsidP="00B25035">
            <w:pPr>
              <w:rPr>
                <w:rFonts w:ascii="ＭＳ Ｐゴシック" w:eastAsia="ＭＳ Ｐゴシック" w:hAnsi="ＭＳ Ｐゴシック"/>
              </w:rPr>
            </w:pPr>
            <w:r>
              <w:rPr>
                <w:rFonts w:ascii="ＭＳ Ｐゴシック" w:eastAsia="ＭＳ Ｐゴシック" w:hAnsi="ＭＳ Ｐゴシック" w:hint="eastAsia"/>
              </w:rPr>
              <w:t>簡易耐震診断の結果、「やや危険」と判</w:t>
            </w:r>
            <w:r w:rsidR="00DA0468">
              <w:rPr>
                <w:rFonts w:ascii="ＭＳ Ｐゴシック" w:eastAsia="ＭＳ Ｐゴシック" w:hAnsi="ＭＳ Ｐゴシック" w:hint="eastAsia"/>
              </w:rPr>
              <w:t>定された住宅で、軽量屋根材へ葺き替える工事にかかる費用に対する補助金</w:t>
            </w:r>
          </w:p>
          <w:p w:rsidR="00BE4C84" w:rsidRPr="00B25035" w:rsidRDefault="00BE4C84" w:rsidP="00B25035">
            <w:pPr>
              <w:rPr>
                <w:rFonts w:ascii="ＭＳ Ｐゴシック" w:eastAsia="ＭＳ Ｐゴシック" w:hAnsi="ＭＳ Ｐゴシック"/>
              </w:rPr>
            </w:pPr>
            <w:r>
              <w:rPr>
                <w:rFonts w:ascii="ＭＳ Ｐゴシック" w:eastAsia="ＭＳ Ｐゴシック" w:hAnsi="ＭＳ Ｐゴシック" w:hint="eastAsia"/>
              </w:rPr>
              <w:t>補助額：５０万円（定額）</w:t>
            </w:r>
          </w:p>
        </w:tc>
      </w:tr>
      <w:tr w:rsidR="00BE4C84" w:rsidTr="00BE4C84">
        <w:tc>
          <w:tcPr>
            <w:tcW w:w="2830"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・シェルター型工事費補助</w:t>
            </w:r>
          </w:p>
        </w:tc>
        <w:tc>
          <w:tcPr>
            <w:tcW w:w="7088"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住宅が倒壊しても一定の</w:t>
            </w:r>
            <w:r w:rsidR="00DA0468">
              <w:rPr>
                <w:rFonts w:ascii="ＭＳ Ｐゴシック" w:eastAsia="ＭＳ Ｐゴシック" w:hAnsi="ＭＳ Ｐゴシック" w:hint="eastAsia"/>
              </w:rPr>
              <w:t>空間を確保できる耐震シェルターの設置工事にかかる費用に対する補助金</w:t>
            </w:r>
          </w:p>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補助額：５０万円（最大）</w:t>
            </w:r>
          </w:p>
        </w:tc>
      </w:tr>
      <w:tr w:rsidR="00BE4C84" w:rsidTr="00BE4C84">
        <w:tc>
          <w:tcPr>
            <w:tcW w:w="2830"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・防災ベッド等設置補助</w:t>
            </w:r>
          </w:p>
        </w:tc>
        <w:tc>
          <w:tcPr>
            <w:tcW w:w="7088"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住宅の１階部分に</w:t>
            </w:r>
            <w:r w:rsidR="00DA0468">
              <w:rPr>
                <w:rFonts w:ascii="ＭＳ Ｐゴシック" w:eastAsia="ＭＳ Ｐゴシック" w:hAnsi="ＭＳ Ｐゴシック" w:hint="eastAsia"/>
              </w:rPr>
              <w:t>、住宅の</w:t>
            </w:r>
            <w:r>
              <w:rPr>
                <w:rFonts w:ascii="ＭＳ Ｐゴシック" w:eastAsia="ＭＳ Ｐゴシック" w:hAnsi="ＭＳ Ｐゴシック" w:hint="eastAsia"/>
              </w:rPr>
              <w:t>倒壊から身を守る防災ベッド等</w:t>
            </w:r>
            <w:r w:rsidR="00DA0468">
              <w:rPr>
                <w:rFonts w:ascii="ＭＳ Ｐゴシック" w:eastAsia="ＭＳ Ｐゴシック" w:hAnsi="ＭＳ Ｐゴシック" w:hint="eastAsia"/>
              </w:rPr>
              <w:t>を設置する費用に対する補助金</w:t>
            </w:r>
          </w:p>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補助額：１０万円（定額）</w:t>
            </w:r>
          </w:p>
        </w:tc>
      </w:tr>
      <w:tr w:rsidR="00BE4C84" w:rsidTr="00BE4C84">
        <w:tc>
          <w:tcPr>
            <w:tcW w:w="2830"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・簡易耐震改修工事費補助</w:t>
            </w:r>
          </w:p>
        </w:tc>
        <w:tc>
          <w:tcPr>
            <w:tcW w:w="7088"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簡易耐震診断の結果「危険」と判定された住宅で、</w:t>
            </w:r>
            <w:r w:rsidR="00F33AB5">
              <w:rPr>
                <w:rFonts w:ascii="ＭＳ Ｐゴシック" w:eastAsia="ＭＳ Ｐゴシック" w:hAnsi="ＭＳ Ｐゴシック" w:hint="eastAsia"/>
              </w:rPr>
              <w:t>少なくとも</w:t>
            </w:r>
            <w:r>
              <w:rPr>
                <w:rFonts w:ascii="ＭＳ Ｐゴシック" w:eastAsia="ＭＳ Ｐゴシック" w:hAnsi="ＭＳ Ｐゴシック" w:hint="eastAsia"/>
              </w:rPr>
              <w:t>「やや危険」レベル以上の耐震性を確保するための簡易的な改修工事・設計にかかる費用に対する</w:t>
            </w:r>
            <w:r w:rsidR="00DA0468">
              <w:rPr>
                <w:rFonts w:ascii="ＭＳ Ｐゴシック" w:eastAsia="ＭＳ Ｐゴシック" w:hAnsi="ＭＳ Ｐゴシック" w:hint="eastAsia"/>
              </w:rPr>
              <w:t>補助金</w:t>
            </w:r>
          </w:p>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補助額：５０万円（最大）</w:t>
            </w:r>
          </w:p>
        </w:tc>
      </w:tr>
      <w:tr w:rsidR="00BE4C84" w:rsidTr="00BE4C84">
        <w:tc>
          <w:tcPr>
            <w:tcW w:w="2830" w:type="dxa"/>
          </w:tcPr>
          <w:p w:rsidR="00BE4C84" w:rsidRDefault="00BE4C84" w:rsidP="00393709">
            <w:pPr>
              <w:rPr>
                <w:rFonts w:ascii="ＭＳ Ｐゴシック" w:eastAsia="ＭＳ Ｐゴシック" w:hAnsi="ＭＳ Ｐゴシック"/>
              </w:rPr>
            </w:pPr>
            <w:r>
              <w:rPr>
                <w:rFonts w:ascii="ＭＳ Ｐゴシック" w:eastAsia="ＭＳ Ｐゴシック" w:hAnsi="ＭＳ Ｐゴシック" w:hint="eastAsia"/>
              </w:rPr>
              <w:t>・耐震改修計画策定費補助</w:t>
            </w:r>
          </w:p>
        </w:tc>
        <w:tc>
          <w:tcPr>
            <w:tcW w:w="7088" w:type="dxa"/>
          </w:tcPr>
          <w:p w:rsidR="00BE4C84" w:rsidRDefault="00BE4C84" w:rsidP="00393709">
            <w:pPr>
              <w:rPr>
                <w:rFonts w:ascii="ＭＳ Ｐゴシック" w:eastAsia="ＭＳ Ｐゴシック" w:hAnsi="ＭＳ Ｐゴシック"/>
              </w:rPr>
            </w:pPr>
            <w:r>
              <w:rPr>
                <w:rFonts w:ascii="ＭＳ Ｐゴシック" w:eastAsia="ＭＳ Ｐゴシック" w:hAnsi="ＭＳ Ｐゴシック" w:hint="eastAsia"/>
              </w:rPr>
              <w:t>耐震改修の計画策定にかかる費用に対する補助</w:t>
            </w:r>
          </w:p>
          <w:p w:rsidR="00BE4C84" w:rsidRDefault="00BE4C84" w:rsidP="00393709">
            <w:pPr>
              <w:rPr>
                <w:rFonts w:ascii="ＭＳ Ｐゴシック" w:eastAsia="ＭＳ Ｐゴシック" w:hAnsi="ＭＳ Ｐゴシック"/>
              </w:rPr>
            </w:pPr>
            <w:r>
              <w:rPr>
                <w:rFonts w:ascii="ＭＳ Ｐゴシック" w:eastAsia="ＭＳ Ｐゴシック" w:hAnsi="ＭＳ Ｐゴシック" w:hint="eastAsia"/>
              </w:rPr>
              <w:t>補助額：２０万円（最大）</w:t>
            </w:r>
          </w:p>
        </w:tc>
      </w:tr>
      <w:tr w:rsidR="00BE4C84" w:rsidTr="00BE4C84">
        <w:tc>
          <w:tcPr>
            <w:tcW w:w="2830" w:type="dxa"/>
          </w:tcPr>
          <w:p w:rsidR="00BE4C84" w:rsidRDefault="00BE4C84" w:rsidP="00393709">
            <w:pPr>
              <w:rPr>
                <w:rFonts w:ascii="ＭＳ Ｐゴシック" w:eastAsia="ＭＳ Ｐゴシック" w:hAnsi="ＭＳ Ｐゴシック"/>
              </w:rPr>
            </w:pPr>
            <w:r>
              <w:rPr>
                <w:rFonts w:ascii="ＭＳ Ｐゴシック" w:eastAsia="ＭＳ Ｐゴシック" w:hAnsi="ＭＳ Ｐゴシック" w:hint="eastAsia"/>
              </w:rPr>
              <w:t>・住宅耐震改修工事費補助</w:t>
            </w:r>
          </w:p>
        </w:tc>
        <w:tc>
          <w:tcPr>
            <w:tcW w:w="7088" w:type="dxa"/>
          </w:tcPr>
          <w:p w:rsidR="00BE4C84" w:rsidRDefault="00BE4C84" w:rsidP="00393709">
            <w:pPr>
              <w:rPr>
                <w:rFonts w:ascii="ＭＳ Ｐゴシック" w:eastAsia="ＭＳ Ｐゴシック" w:hAnsi="ＭＳ Ｐゴシック"/>
              </w:rPr>
            </w:pPr>
            <w:r>
              <w:rPr>
                <w:rFonts w:ascii="ＭＳ Ｐゴシック" w:eastAsia="ＭＳ Ｐゴシック" w:hAnsi="ＭＳ Ｐゴシック" w:hint="eastAsia"/>
              </w:rPr>
              <w:t>耐震改修工事にかかる費用に対する補助</w:t>
            </w:r>
          </w:p>
          <w:p w:rsidR="00BE4C84" w:rsidRDefault="00BE4C84" w:rsidP="00393709">
            <w:pPr>
              <w:rPr>
                <w:rFonts w:ascii="ＭＳ Ｐゴシック" w:eastAsia="ＭＳ Ｐゴシック" w:hAnsi="ＭＳ Ｐゴシック"/>
              </w:rPr>
            </w:pPr>
            <w:r>
              <w:rPr>
                <w:rFonts w:ascii="ＭＳ Ｐゴシック" w:eastAsia="ＭＳ Ｐゴシック" w:hAnsi="ＭＳ Ｐゴシック" w:hint="eastAsia"/>
              </w:rPr>
              <w:t>補助額：１３０万円（最大）</w:t>
            </w:r>
          </w:p>
        </w:tc>
      </w:tr>
      <w:tr w:rsidR="00BE4C84" w:rsidTr="00BE4C84">
        <w:tc>
          <w:tcPr>
            <w:tcW w:w="2830"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・パッケージ型工事費補助</w:t>
            </w:r>
          </w:p>
        </w:tc>
        <w:tc>
          <w:tcPr>
            <w:tcW w:w="7088" w:type="dxa"/>
          </w:tcPr>
          <w:p w:rsidR="00BE4C84" w:rsidRPr="00176267" w:rsidRDefault="00BE4C84" w:rsidP="00176267">
            <w:pPr>
              <w:rPr>
                <w:rFonts w:ascii="ＭＳ Ｐゴシック" w:eastAsia="ＭＳ Ｐゴシック" w:hAnsi="ＭＳ Ｐゴシック"/>
              </w:rPr>
            </w:pPr>
            <w:r w:rsidRPr="00176267">
              <w:rPr>
                <w:rFonts w:ascii="ＭＳ Ｐゴシック" w:eastAsia="ＭＳ Ｐゴシック" w:hAnsi="ＭＳ Ｐゴシック" w:hint="eastAsia"/>
              </w:rPr>
              <w:t>「耐震改修計画策定費補助」と「住宅耐震改修工事費補助」を</w:t>
            </w:r>
            <w:r>
              <w:rPr>
                <w:rFonts w:ascii="ＭＳ Ｐゴシック" w:eastAsia="ＭＳ Ｐゴシック" w:hAnsi="ＭＳ Ｐゴシック" w:hint="eastAsia"/>
              </w:rPr>
              <w:t>一度に</w:t>
            </w:r>
            <w:r w:rsidRPr="00176267">
              <w:rPr>
                <w:rFonts w:ascii="ＭＳ Ｐゴシック" w:eastAsia="ＭＳ Ｐゴシック" w:hAnsi="ＭＳ Ｐゴシック" w:hint="eastAsia"/>
              </w:rPr>
              <w:t>まとめて受けられる補助メニュー</w:t>
            </w:r>
          </w:p>
          <w:p w:rsidR="00BE4C84" w:rsidRPr="00176267" w:rsidRDefault="00BE4C84" w:rsidP="00DA0468">
            <w:pPr>
              <w:pStyle w:val="Default"/>
              <w:jc w:val="both"/>
              <w:rPr>
                <w:rFonts w:ascii="ＭＳ Ｐゴシック" w:eastAsia="ＭＳ Ｐゴシック" w:hAnsi="ＭＳ Ｐゴシック"/>
              </w:rPr>
            </w:pPr>
            <w:r>
              <w:rPr>
                <w:rFonts w:ascii="ＭＳ Ｐゴシック" w:eastAsia="ＭＳ Ｐゴシック" w:hAnsi="ＭＳ Ｐゴシック" w:hint="eastAsia"/>
                <w:sz w:val="21"/>
                <w:szCs w:val="22"/>
              </w:rPr>
              <w:t>※</w:t>
            </w:r>
            <w:r w:rsidR="00DA0468">
              <w:rPr>
                <w:rFonts w:ascii="ＭＳ Ｐゴシック" w:eastAsia="ＭＳ Ｐゴシック" w:hAnsi="ＭＳ Ｐゴシック" w:hint="eastAsia"/>
                <w:sz w:val="21"/>
                <w:szCs w:val="22"/>
              </w:rPr>
              <w:t>兵庫県の登録を受けた</w:t>
            </w:r>
            <w:r>
              <w:rPr>
                <w:rFonts w:ascii="ＭＳ Ｐゴシック" w:eastAsia="ＭＳ Ｐゴシック" w:hAnsi="ＭＳ Ｐゴシック" w:hint="eastAsia"/>
                <w:sz w:val="21"/>
                <w:szCs w:val="22"/>
              </w:rPr>
              <w:t>事業者グループと契約する場合に限</w:t>
            </w:r>
            <w:r w:rsidR="00DA0468">
              <w:rPr>
                <w:rFonts w:ascii="ＭＳ Ｐゴシック" w:eastAsia="ＭＳ Ｐゴシック" w:hAnsi="ＭＳ Ｐゴシック" w:hint="eastAsia"/>
                <w:sz w:val="21"/>
                <w:szCs w:val="22"/>
              </w:rPr>
              <w:t>ります</w:t>
            </w:r>
          </w:p>
        </w:tc>
      </w:tr>
      <w:tr w:rsidR="00BE4C84" w:rsidRPr="005C5934" w:rsidTr="00BE4C84">
        <w:tc>
          <w:tcPr>
            <w:tcW w:w="2830" w:type="dxa"/>
          </w:tcPr>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hint="eastAsia"/>
              </w:rPr>
              <w:t>・補助金代理受領制度</w:t>
            </w:r>
          </w:p>
        </w:tc>
        <w:tc>
          <w:tcPr>
            <w:tcW w:w="7088" w:type="dxa"/>
          </w:tcPr>
          <w:p w:rsidR="00BE4C84" w:rsidRPr="00216EC4" w:rsidRDefault="003C7F3A" w:rsidP="00857C38">
            <w:pPr>
              <w:rPr>
                <w:rFonts w:ascii="ＭＳ Ｐゴシック" w:eastAsia="ＭＳ Ｐゴシック" w:hAnsi="ＭＳ Ｐゴシック"/>
              </w:rPr>
            </w:pPr>
            <w:r>
              <w:rPr>
                <w:rFonts w:ascii="ＭＳ Ｐゴシック" w:eastAsia="ＭＳ Ｐゴシック" w:hAnsi="ＭＳ Ｐゴシック" w:hint="eastAsia"/>
              </w:rPr>
              <w:t>町から申請者に交付される</w:t>
            </w:r>
            <w:r w:rsidR="00BE4C84">
              <w:rPr>
                <w:rFonts w:ascii="ＭＳ Ｐゴシック" w:eastAsia="ＭＳ Ｐゴシック" w:hAnsi="ＭＳ Ｐゴシック" w:hint="eastAsia"/>
              </w:rPr>
              <w:t>各</w:t>
            </w:r>
            <w:r>
              <w:rPr>
                <w:rFonts w:ascii="ＭＳ Ｐゴシック" w:eastAsia="ＭＳ Ｐゴシック" w:hAnsi="ＭＳ Ｐゴシック" w:hint="eastAsia"/>
              </w:rPr>
              <w:t>耐震化</w:t>
            </w:r>
            <w:r w:rsidR="00857C38">
              <w:rPr>
                <w:rFonts w:ascii="ＭＳ Ｐゴシック" w:eastAsia="ＭＳ Ｐゴシック" w:hAnsi="ＭＳ Ｐゴシック" w:hint="eastAsia"/>
              </w:rPr>
              <w:t>補助金（「パッケージ型工事費補助」を除く）を、施工</w:t>
            </w:r>
            <w:r w:rsidR="00BE4C84">
              <w:rPr>
                <w:rFonts w:ascii="ＭＳ Ｐゴシック" w:eastAsia="ＭＳ Ｐゴシック" w:hAnsi="ＭＳ Ｐゴシック" w:hint="eastAsia"/>
              </w:rPr>
              <w:t>業者が代理</w:t>
            </w:r>
            <w:r w:rsidR="00DA0468">
              <w:rPr>
                <w:rFonts w:ascii="ＭＳ Ｐゴシック" w:eastAsia="ＭＳ Ｐゴシック" w:hAnsi="ＭＳ Ｐゴシック" w:hint="eastAsia"/>
              </w:rPr>
              <w:t>で</w:t>
            </w:r>
            <w:r w:rsidR="00BE4C84">
              <w:rPr>
                <w:rFonts w:ascii="ＭＳ Ｐゴシック" w:eastAsia="ＭＳ Ｐゴシック" w:hAnsi="ＭＳ Ｐゴシック" w:hint="eastAsia"/>
              </w:rPr>
              <w:t>受領する制度</w:t>
            </w:r>
          </w:p>
        </w:tc>
      </w:tr>
    </w:tbl>
    <w:p w:rsidR="00BE4C84" w:rsidRDefault="00BE4C84" w:rsidP="00387497">
      <w:pPr>
        <w:rPr>
          <w:rFonts w:ascii="ＭＳ Ｐゴシック" w:eastAsia="ＭＳ Ｐゴシック" w:hAnsi="ＭＳ Ｐゴシック"/>
        </w:rPr>
      </w:pPr>
      <w:r>
        <w:rPr>
          <w:rFonts w:ascii="ＭＳ Ｐゴシック" w:eastAsia="ＭＳ Ｐゴシック" w:hAnsi="ＭＳ Ｐゴシック"/>
        </w:rPr>
        <w:br w:type="page"/>
      </w:r>
    </w:p>
    <w:p w:rsidR="00CC1E0B" w:rsidRPr="00DA0468" w:rsidRDefault="00A17A75" w:rsidP="00387497">
      <w:pPr>
        <w:rPr>
          <w:rFonts w:ascii="ＭＳ Ｐゴシック" w:eastAsia="ＭＳ Ｐゴシック" w:hAnsi="ＭＳ Ｐゴシック"/>
          <w:sz w:val="24"/>
        </w:rPr>
      </w:pPr>
      <w:r w:rsidRPr="00DA0468">
        <w:rPr>
          <w:rFonts w:ascii="ＭＳ Ｐゴシック" w:eastAsia="ＭＳ Ｐゴシック" w:hAnsi="ＭＳ Ｐゴシック" w:hint="eastAsia"/>
          <w:sz w:val="24"/>
        </w:rPr>
        <w:lastRenderedPageBreak/>
        <w:t>住宅建替工事費補助</w:t>
      </w:r>
      <w:r w:rsidR="00DA0468">
        <w:rPr>
          <w:rFonts w:ascii="ＭＳ Ｐゴシック" w:eastAsia="ＭＳ Ｐゴシック" w:hAnsi="ＭＳ Ｐゴシック" w:hint="eastAsia"/>
          <w:sz w:val="24"/>
        </w:rPr>
        <w:t>事業</w:t>
      </w:r>
      <w:r w:rsidR="00A472B2">
        <w:rPr>
          <w:rFonts w:ascii="ＭＳ Ｐゴシック" w:eastAsia="ＭＳ Ｐゴシック" w:hAnsi="ＭＳ Ｐゴシック" w:hint="eastAsia"/>
          <w:sz w:val="24"/>
        </w:rPr>
        <w:t>（ひょうご住まいの耐震化促進事業）</w:t>
      </w:r>
    </w:p>
    <w:p w:rsidR="005F16E2" w:rsidRDefault="005F16E2" w:rsidP="00387497">
      <w:pPr>
        <w:rPr>
          <w:rFonts w:ascii="ＭＳ Ｐゴシック" w:eastAsia="ＭＳ Ｐゴシック" w:hAnsi="ＭＳ Ｐゴシック"/>
        </w:rPr>
      </w:pPr>
    </w:p>
    <w:p w:rsidR="00DA0468" w:rsidRDefault="00DA0468" w:rsidP="00387497">
      <w:pPr>
        <w:rPr>
          <w:rFonts w:ascii="ＭＳ Ｐゴシック" w:eastAsia="ＭＳ Ｐゴシック" w:hAnsi="ＭＳ Ｐゴシック"/>
        </w:rPr>
      </w:pPr>
      <w:r>
        <w:rPr>
          <w:rFonts w:ascii="ＭＳ Ｐゴシック" w:eastAsia="ＭＳ Ｐゴシック" w:hAnsi="ＭＳ Ｐゴシック" w:hint="eastAsia"/>
        </w:rPr>
        <w:t xml:space="preserve">　「簡易耐震診断」の結果、「危険（総合評点0.7未満）」「やや危険（総合評点0.7以上1.0未満）」と判定された耐震性の低い住宅を除却して、同一敷地内で耐震性の高い住宅に建て替える工事費の一部を助成します。</w:t>
      </w:r>
    </w:p>
    <w:p w:rsidR="00DA0468" w:rsidRDefault="00DA0468" w:rsidP="00387497">
      <w:pPr>
        <w:rPr>
          <w:rFonts w:ascii="ＭＳ Ｐゴシック" w:eastAsia="ＭＳ Ｐゴシック" w:hAnsi="ＭＳ Ｐゴシック"/>
        </w:rPr>
      </w:pPr>
    </w:p>
    <w:p w:rsidR="00DA0468" w:rsidRDefault="00DA0468" w:rsidP="00387497">
      <w:pPr>
        <w:rPr>
          <w:rFonts w:ascii="ＭＳ Ｐゴシック" w:eastAsia="ＭＳ Ｐゴシック" w:hAnsi="ＭＳ Ｐゴシック"/>
        </w:rPr>
      </w:pPr>
      <w:r>
        <w:rPr>
          <w:rFonts w:ascii="ＭＳ Ｐゴシック" w:eastAsia="ＭＳ Ｐゴシック" w:hAnsi="ＭＳ Ｐゴシック" w:hint="eastAsia"/>
        </w:rPr>
        <w:t xml:space="preserve">　■補助対象者</w:t>
      </w:r>
    </w:p>
    <w:p w:rsidR="00A472B2" w:rsidRDefault="00A472B2" w:rsidP="00387497">
      <w:pPr>
        <w:rPr>
          <w:rFonts w:ascii="ＭＳ Ｐゴシック" w:eastAsia="ＭＳ Ｐゴシック" w:hAnsi="ＭＳ Ｐゴシック"/>
        </w:rPr>
      </w:pPr>
      <w:r>
        <w:rPr>
          <w:rFonts w:ascii="ＭＳ Ｐゴシック" w:eastAsia="ＭＳ Ｐゴシック" w:hAnsi="ＭＳ Ｐゴシック" w:hint="eastAsia"/>
        </w:rPr>
        <w:t xml:space="preserve">　　以下の要件をすべて満たす必要が</w:t>
      </w:r>
      <w:r w:rsidR="00F40CBE">
        <w:rPr>
          <w:rFonts w:ascii="ＭＳ Ｐゴシック" w:eastAsia="ＭＳ Ｐゴシック" w:hAnsi="ＭＳ Ｐゴシック" w:hint="eastAsia"/>
        </w:rPr>
        <w:t>あります。</w:t>
      </w:r>
    </w:p>
    <w:p w:rsidR="00A472B2" w:rsidRDefault="00A472B2" w:rsidP="00387497">
      <w:pPr>
        <w:rPr>
          <w:rFonts w:ascii="ＭＳ Ｐゴシック" w:eastAsia="ＭＳ Ｐゴシック" w:hAnsi="ＭＳ Ｐゴシック"/>
        </w:rPr>
      </w:pPr>
      <w:r>
        <w:rPr>
          <w:rFonts w:ascii="ＭＳ Ｐゴシック" w:eastAsia="ＭＳ Ｐゴシック" w:hAnsi="ＭＳ Ｐゴシック" w:hint="eastAsia"/>
        </w:rPr>
        <w:t xml:space="preserve">　　　・所得が</w:t>
      </w:r>
      <w:r w:rsidR="00F40CBE">
        <w:rPr>
          <w:rFonts w:ascii="ＭＳ Ｐゴシック" w:eastAsia="ＭＳ Ｐゴシック" w:hAnsi="ＭＳ Ｐゴシック" w:hint="eastAsia"/>
        </w:rPr>
        <w:t>12,000,000円（給与収入のみのときは、給与収入が13,950,000円）以下である</w:t>
      </w:r>
      <w:r w:rsidR="00792CDA">
        <w:rPr>
          <w:rFonts w:ascii="ＭＳ Ｐゴシック" w:eastAsia="ＭＳ Ｐゴシック" w:hAnsi="ＭＳ Ｐゴシック" w:hint="eastAsia"/>
        </w:rPr>
        <w:t>こと</w:t>
      </w:r>
    </w:p>
    <w:p w:rsidR="00F40CBE" w:rsidRDefault="00F40CBE" w:rsidP="00387497">
      <w:pPr>
        <w:rPr>
          <w:rFonts w:ascii="ＭＳ Ｐゴシック" w:eastAsia="ＭＳ Ｐゴシック" w:hAnsi="ＭＳ Ｐゴシック"/>
        </w:rPr>
      </w:pPr>
      <w:r>
        <w:rPr>
          <w:rFonts w:ascii="ＭＳ Ｐゴシック" w:eastAsia="ＭＳ Ｐゴシック" w:hAnsi="ＭＳ Ｐゴシック" w:hint="eastAsia"/>
        </w:rPr>
        <w:t xml:space="preserve">　　　・町税の滞納がない</w:t>
      </w:r>
      <w:r w:rsidR="00792CDA">
        <w:rPr>
          <w:rFonts w:ascii="ＭＳ Ｐゴシック" w:eastAsia="ＭＳ Ｐゴシック" w:hAnsi="ＭＳ Ｐゴシック" w:hint="eastAsia"/>
        </w:rPr>
        <w:t>こと</w:t>
      </w:r>
    </w:p>
    <w:p w:rsidR="00F40CBE" w:rsidRDefault="00F40CBE" w:rsidP="00387497">
      <w:pPr>
        <w:rPr>
          <w:rFonts w:ascii="ＭＳ Ｐゴシック" w:eastAsia="ＭＳ Ｐゴシック" w:hAnsi="ＭＳ Ｐゴシック"/>
        </w:rPr>
      </w:pPr>
      <w:r>
        <w:rPr>
          <w:rFonts w:ascii="ＭＳ Ｐゴシック" w:eastAsia="ＭＳ Ｐゴシック" w:hAnsi="ＭＳ Ｐゴシック" w:hint="eastAsia"/>
        </w:rPr>
        <w:t xml:space="preserve">　　　・除却する住宅の所有者または2親等以内の親族である</w:t>
      </w:r>
      <w:r w:rsidR="00792CDA">
        <w:rPr>
          <w:rFonts w:ascii="ＭＳ Ｐゴシック" w:eastAsia="ＭＳ Ｐゴシック" w:hAnsi="ＭＳ Ｐゴシック" w:hint="eastAsia"/>
        </w:rPr>
        <w:t>こと</w:t>
      </w:r>
    </w:p>
    <w:p w:rsidR="00F40CBE" w:rsidRDefault="00F40CBE" w:rsidP="00F40CBE">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・新たに建て替える住宅を所有し、居住すること</w:t>
      </w:r>
    </w:p>
    <w:p w:rsidR="00F40CBE" w:rsidRDefault="00F40CBE" w:rsidP="00F40CBE">
      <w:pPr>
        <w:rPr>
          <w:rFonts w:ascii="ＭＳ Ｐゴシック" w:eastAsia="ＭＳ Ｐゴシック" w:hAnsi="ＭＳ Ｐゴシック"/>
        </w:rPr>
      </w:pPr>
      <w:r>
        <w:rPr>
          <w:rFonts w:ascii="ＭＳ Ｐゴシック" w:eastAsia="ＭＳ Ｐゴシック" w:hAnsi="ＭＳ Ｐゴシック" w:hint="eastAsia"/>
        </w:rPr>
        <w:t xml:space="preserve">　　　・「兵庫県住宅再</w:t>
      </w:r>
      <w:r w:rsidR="00857C38">
        <w:rPr>
          <w:rFonts w:ascii="ＭＳ Ｐゴシック" w:eastAsia="ＭＳ Ｐゴシック" w:hAnsi="ＭＳ Ｐゴシック" w:hint="eastAsia"/>
        </w:rPr>
        <w:t>建共済制度（フェニックス共済）」に加入しているまたは加入見込みである</w:t>
      </w:r>
      <w:r w:rsidR="00792CDA">
        <w:rPr>
          <w:rFonts w:ascii="ＭＳ Ｐゴシック" w:eastAsia="ＭＳ Ｐゴシック" w:hAnsi="ＭＳ Ｐゴシック" w:hint="eastAsia"/>
        </w:rPr>
        <w:t>こと</w:t>
      </w:r>
    </w:p>
    <w:p w:rsidR="00F40CBE" w:rsidRDefault="00F40CBE" w:rsidP="00F40CBE">
      <w:pPr>
        <w:rPr>
          <w:rFonts w:ascii="ＭＳ Ｐゴシック" w:eastAsia="ＭＳ Ｐゴシック" w:hAnsi="ＭＳ Ｐゴシック"/>
        </w:rPr>
      </w:pPr>
    </w:p>
    <w:p w:rsidR="00F40CBE" w:rsidRDefault="00F40CBE" w:rsidP="00F40CBE">
      <w:pPr>
        <w:rPr>
          <w:rFonts w:ascii="ＭＳ Ｐゴシック" w:eastAsia="ＭＳ Ｐゴシック" w:hAnsi="ＭＳ Ｐゴシック"/>
        </w:rPr>
      </w:pPr>
      <w:r>
        <w:rPr>
          <w:rFonts w:ascii="ＭＳ Ｐゴシック" w:eastAsia="ＭＳ Ｐゴシック" w:hAnsi="ＭＳ Ｐゴシック" w:hint="eastAsia"/>
        </w:rPr>
        <w:t xml:space="preserve">　■補助対象住宅</w:t>
      </w:r>
    </w:p>
    <w:p w:rsidR="00754DA1" w:rsidRDefault="00F40CBE" w:rsidP="00985725">
      <w:pPr>
        <w:rPr>
          <w:rFonts w:ascii="ＭＳ Ｐゴシック" w:eastAsia="ＭＳ Ｐゴシック" w:hAnsi="ＭＳ Ｐゴシック"/>
        </w:rPr>
      </w:pPr>
      <w:r>
        <w:rPr>
          <w:rFonts w:ascii="ＭＳ Ｐゴシック" w:eastAsia="ＭＳ Ｐゴシック" w:hAnsi="ＭＳ Ｐゴシック" w:hint="eastAsia"/>
        </w:rPr>
        <w:t xml:space="preserve">　　以下の要件をすべて満たす必要があります。</w:t>
      </w:r>
    </w:p>
    <w:p w:rsidR="00754DA1" w:rsidRDefault="00754DA1" w:rsidP="00754DA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・除却する住宅が違法建築物でないもの</w:t>
      </w:r>
    </w:p>
    <w:p w:rsidR="00754DA1" w:rsidRDefault="00F40CBE" w:rsidP="00754DA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2813ED">
        <w:rPr>
          <w:rFonts w:ascii="ＭＳ Ｐゴシック" w:eastAsia="ＭＳ Ｐゴシック" w:hAnsi="ＭＳ Ｐゴシック" w:hint="eastAsia"/>
        </w:rPr>
        <w:t>除却する住宅が</w:t>
      </w:r>
      <w:r w:rsidR="00985725">
        <w:rPr>
          <w:rFonts w:ascii="ＭＳ Ｐゴシック" w:eastAsia="ＭＳ Ｐゴシック" w:hAnsi="ＭＳ Ｐゴシック" w:hint="eastAsia"/>
        </w:rPr>
        <w:t>昭和56年5月31日以前着工である</w:t>
      </w:r>
      <w:r w:rsidR="00754DA1">
        <w:rPr>
          <w:rFonts w:ascii="ＭＳ Ｐゴシック" w:eastAsia="ＭＳ Ｐゴシック" w:hAnsi="ＭＳ Ｐゴシック" w:hint="eastAsia"/>
        </w:rPr>
        <w:t>もの</w:t>
      </w:r>
    </w:p>
    <w:p w:rsidR="00985725" w:rsidRDefault="00985725" w:rsidP="00754DA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2813ED">
        <w:rPr>
          <w:rFonts w:ascii="ＭＳ Ｐゴシック" w:eastAsia="ＭＳ Ｐゴシック" w:hAnsi="ＭＳ Ｐゴシック" w:hint="eastAsia"/>
        </w:rPr>
        <w:t>除却する住宅が</w:t>
      </w:r>
      <w:r>
        <w:rPr>
          <w:rFonts w:ascii="ＭＳ Ｐゴシック" w:eastAsia="ＭＳ Ｐゴシック" w:hAnsi="ＭＳ Ｐゴシック" w:hint="eastAsia"/>
        </w:rPr>
        <w:t>簡易耐震診断の結果</w:t>
      </w:r>
      <w:r w:rsidR="002813ED">
        <w:rPr>
          <w:rFonts w:ascii="ＭＳ Ｐゴシック" w:eastAsia="ＭＳ Ｐゴシック" w:hAnsi="ＭＳ Ｐゴシック" w:hint="eastAsia"/>
        </w:rPr>
        <w:t>、</w:t>
      </w:r>
      <w:r>
        <w:rPr>
          <w:rFonts w:ascii="ＭＳ Ｐゴシック" w:eastAsia="ＭＳ Ｐゴシック" w:hAnsi="ＭＳ Ｐゴシック" w:hint="eastAsia"/>
        </w:rPr>
        <w:t>「危険」「やや危険」と判定されたもの</w:t>
      </w:r>
    </w:p>
    <w:p w:rsidR="00792CDA" w:rsidRDefault="00792CDA" w:rsidP="00754DA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・除却する住宅と同一敷地内において建て替えするもの</w:t>
      </w:r>
    </w:p>
    <w:p w:rsidR="00E70320" w:rsidRPr="00985725" w:rsidRDefault="00E70320" w:rsidP="00792CDA">
      <w:pPr>
        <w:ind w:leftChars="200" w:left="525" w:hangingChars="50" w:hanging="105"/>
        <w:rPr>
          <w:rFonts w:ascii="ＭＳ Ｐゴシック" w:eastAsia="ＭＳ Ｐゴシック" w:hAnsi="ＭＳ Ｐゴシック"/>
        </w:rPr>
      </w:pPr>
      <w:r>
        <w:rPr>
          <w:rFonts w:ascii="ＭＳ Ｐゴシック" w:eastAsia="ＭＳ Ｐゴシック" w:hAnsi="ＭＳ Ｐゴシック" w:hint="eastAsia"/>
        </w:rPr>
        <w:t>・新たに建築する住宅が土砂災害警戒区域内でないもの</w:t>
      </w:r>
    </w:p>
    <w:p w:rsidR="00985725" w:rsidRDefault="00985725" w:rsidP="00985725">
      <w:pPr>
        <w:ind w:leftChars="200" w:left="525" w:hangingChars="50" w:hanging="105"/>
        <w:rPr>
          <w:rFonts w:ascii="ＭＳ Ｐゴシック" w:eastAsia="ＭＳ Ｐゴシック" w:hAnsi="ＭＳ Ｐゴシック"/>
        </w:rPr>
      </w:pPr>
      <w:r>
        <w:rPr>
          <w:rFonts w:ascii="ＭＳ Ｐゴシック" w:eastAsia="ＭＳ Ｐゴシック" w:hAnsi="ＭＳ Ｐゴシック" w:hint="eastAsia"/>
        </w:rPr>
        <w:t>・</w:t>
      </w:r>
      <w:r w:rsidR="00E70320">
        <w:rPr>
          <w:rFonts w:ascii="ＭＳ Ｐゴシック" w:eastAsia="ＭＳ Ｐゴシック" w:hAnsi="ＭＳ Ｐゴシック" w:hint="eastAsia"/>
        </w:rPr>
        <w:t>新たに建築する住宅が</w:t>
      </w:r>
      <w:r w:rsidRPr="00985725">
        <w:rPr>
          <w:rFonts w:ascii="ＭＳ Ｐゴシック" w:eastAsia="ＭＳ Ｐゴシック" w:hAnsi="ＭＳ Ｐゴシック" w:hint="eastAsia"/>
        </w:rPr>
        <w:t>建築物エネルギー消費性能基準等を定める省令（平成</w:t>
      </w:r>
      <w:r w:rsidRPr="00985725">
        <w:rPr>
          <w:rFonts w:ascii="ＭＳ Ｐゴシック" w:eastAsia="ＭＳ Ｐゴシック" w:hAnsi="ＭＳ Ｐゴシック"/>
        </w:rPr>
        <w:t xml:space="preserve"> 28</w:t>
      </w:r>
      <w:r w:rsidRPr="00985725">
        <w:rPr>
          <w:rFonts w:ascii="ＭＳ Ｐゴシック" w:eastAsia="ＭＳ Ｐゴシック" w:hAnsi="ＭＳ Ｐゴシック" w:hint="eastAsia"/>
        </w:rPr>
        <w:t>年経済産業省・国土交通省令第１号）第１条第</w:t>
      </w:r>
      <w:r w:rsidR="00792CDA">
        <w:rPr>
          <w:rFonts w:ascii="ＭＳ Ｐゴシック" w:eastAsia="ＭＳ Ｐゴシック" w:hAnsi="ＭＳ Ｐゴシック" w:hint="eastAsia"/>
        </w:rPr>
        <w:t>１項第２号に規定する建築物エネルギー消費性能基準に適合しているもの</w:t>
      </w:r>
    </w:p>
    <w:p w:rsidR="00985725" w:rsidRDefault="00792CDA" w:rsidP="00F40CBE">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792CDA" w:rsidRDefault="00792CDA" w:rsidP="00F40CBE">
      <w:pPr>
        <w:rPr>
          <w:rFonts w:ascii="ＭＳ Ｐゴシック" w:eastAsia="ＭＳ Ｐゴシック" w:hAnsi="ＭＳ Ｐゴシック"/>
        </w:rPr>
      </w:pPr>
      <w:r>
        <w:rPr>
          <w:rFonts w:ascii="ＭＳ Ｐゴシック" w:eastAsia="ＭＳ Ｐゴシック" w:hAnsi="ＭＳ Ｐゴシック" w:hint="eastAsia"/>
        </w:rPr>
        <w:t xml:space="preserve">　■補助対象額</w:t>
      </w:r>
    </w:p>
    <w:p w:rsidR="00792CDA" w:rsidRDefault="00792CDA" w:rsidP="00F40CBE">
      <w:pPr>
        <w:rPr>
          <w:rFonts w:ascii="ＭＳ Ｐゴシック" w:eastAsia="ＭＳ Ｐゴシック" w:hAnsi="ＭＳ Ｐゴシック"/>
        </w:rPr>
      </w:pPr>
      <w:r>
        <w:rPr>
          <w:rFonts w:ascii="ＭＳ Ｐゴシック" w:eastAsia="ＭＳ Ｐゴシック" w:hAnsi="ＭＳ Ｐゴシック" w:hint="eastAsia"/>
        </w:rPr>
        <w:t xml:space="preserve">　　　補助対象経費の4/5、ただし上限100万円</w:t>
      </w:r>
    </w:p>
    <w:p w:rsidR="00E70320" w:rsidRDefault="00E70320" w:rsidP="00F40CBE">
      <w:pPr>
        <w:rPr>
          <w:rFonts w:ascii="ＭＳ Ｐゴシック" w:eastAsia="ＭＳ Ｐゴシック" w:hAnsi="ＭＳ Ｐゴシック"/>
        </w:rPr>
      </w:pPr>
    </w:p>
    <w:p w:rsidR="00E70320" w:rsidRDefault="00E70320" w:rsidP="00F40CBE">
      <w:pPr>
        <w:rPr>
          <w:rFonts w:ascii="ＭＳ Ｐゴシック" w:eastAsia="ＭＳ Ｐゴシック" w:hAnsi="ＭＳ Ｐゴシック"/>
        </w:rPr>
      </w:pPr>
      <w:r>
        <w:rPr>
          <w:rFonts w:ascii="ＭＳ Ｐゴシック" w:eastAsia="ＭＳ Ｐゴシック" w:hAnsi="ＭＳ Ｐゴシック" w:hint="eastAsia"/>
        </w:rPr>
        <w:t xml:space="preserve">　■その他留意事項</w:t>
      </w:r>
    </w:p>
    <w:p w:rsidR="0045504D" w:rsidRDefault="00E70320" w:rsidP="00F40CBE">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0E2771" w:rsidRPr="000E2771" w:rsidRDefault="000E2771" w:rsidP="00F40CBE">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0E2771" w:rsidRDefault="000E2771" w:rsidP="00F40CBE">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・単一年度内（翌年3月31日まで）に</w:t>
      </w:r>
      <w:r w:rsidR="005A0D57">
        <w:rPr>
          <w:rFonts w:ascii="ＭＳ Ｐゴシック" w:eastAsia="ＭＳ Ｐゴシック" w:hAnsi="ＭＳ Ｐゴシック" w:hint="eastAsia"/>
        </w:rPr>
        <w:t>交付金受領までの</w:t>
      </w:r>
      <w:r w:rsidR="009E643E">
        <w:rPr>
          <w:rFonts w:ascii="ＭＳ Ｐゴシック" w:eastAsia="ＭＳ Ｐゴシック" w:hAnsi="ＭＳ Ｐゴシック" w:hint="eastAsia"/>
        </w:rPr>
        <w:t>全ての手続きを完了させる</w:t>
      </w:r>
      <w:r>
        <w:rPr>
          <w:rFonts w:ascii="ＭＳ Ｐゴシック" w:eastAsia="ＭＳ Ｐゴシック" w:hAnsi="ＭＳ Ｐゴシック" w:hint="eastAsia"/>
        </w:rPr>
        <w:t>必要があります。</w:t>
      </w:r>
    </w:p>
    <w:p w:rsidR="000E2771" w:rsidRPr="000E2771" w:rsidRDefault="000E2771" w:rsidP="00F40CBE">
      <w:pPr>
        <w:rPr>
          <w:rFonts w:ascii="ＭＳ Ｐゴシック" w:eastAsia="ＭＳ Ｐゴシック" w:hAnsi="ＭＳ Ｐゴシック"/>
        </w:rPr>
      </w:pPr>
    </w:p>
    <w:p w:rsidR="002813ED" w:rsidRDefault="002813ED" w:rsidP="00F40CBE">
      <w:pPr>
        <w:rPr>
          <w:rFonts w:ascii="ＭＳ Ｐゴシック" w:eastAsia="ＭＳ Ｐゴシック" w:hAnsi="ＭＳ Ｐゴシック"/>
        </w:rPr>
      </w:pPr>
      <w:r>
        <w:rPr>
          <w:rFonts w:ascii="ＭＳ Ｐゴシック" w:eastAsia="ＭＳ Ｐゴシック" w:hAnsi="ＭＳ Ｐゴシック"/>
        </w:rPr>
        <w:br w:type="page"/>
      </w:r>
    </w:p>
    <w:p w:rsidR="002813ED" w:rsidRPr="00DA0468" w:rsidRDefault="002813ED" w:rsidP="002813ED">
      <w:pPr>
        <w:rPr>
          <w:rFonts w:ascii="ＭＳ Ｐゴシック" w:eastAsia="ＭＳ Ｐゴシック" w:hAnsi="ＭＳ Ｐゴシック"/>
          <w:sz w:val="24"/>
        </w:rPr>
      </w:pPr>
      <w:r>
        <w:rPr>
          <w:rFonts w:ascii="ＭＳ Ｐゴシック" w:eastAsia="ＭＳ Ｐゴシック" w:hAnsi="ＭＳ Ｐゴシック" w:hint="eastAsia"/>
          <w:sz w:val="24"/>
        </w:rPr>
        <w:lastRenderedPageBreak/>
        <w:t>屋根軽量化工事</w:t>
      </w:r>
      <w:r w:rsidRPr="00DA0468">
        <w:rPr>
          <w:rFonts w:ascii="ＭＳ Ｐゴシック" w:eastAsia="ＭＳ Ｐゴシック" w:hAnsi="ＭＳ Ｐゴシック" w:hint="eastAsia"/>
          <w:sz w:val="24"/>
        </w:rPr>
        <w:t>補助</w:t>
      </w:r>
      <w:r>
        <w:rPr>
          <w:rFonts w:ascii="ＭＳ Ｐゴシック" w:eastAsia="ＭＳ Ｐゴシック" w:hAnsi="ＭＳ Ｐゴシック" w:hint="eastAsia"/>
          <w:sz w:val="24"/>
        </w:rPr>
        <w:t>事業（ひょうご住まいの耐震化促進事業）</w:t>
      </w:r>
    </w:p>
    <w:p w:rsidR="005F16E2" w:rsidRDefault="006D09F2" w:rsidP="00F40CBE">
      <w:pPr>
        <w:rPr>
          <w:rFonts w:ascii="ＭＳ Ｐゴシック" w:eastAsia="ＭＳ Ｐゴシック" w:hAnsi="ＭＳ Ｐゴシック"/>
        </w:rPr>
      </w:pPr>
      <w:r>
        <w:rPr>
          <w:rFonts w:ascii="ＭＳ Ｐゴシック" w:eastAsia="ＭＳ Ｐゴシック" w:hAnsi="ＭＳ Ｐゴシック" w:hint="eastAsia"/>
        </w:rPr>
        <w:t xml:space="preserve">　</w:t>
      </w:r>
    </w:p>
    <w:p w:rsidR="000E2771" w:rsidRDefault="006B78A1" w:rsidP="00F40CBE">
      <w:pPr>
        <w:rPr>
          <w:rFonts w:ascii="ＭＳ Ｐゴシック" w:eastAsia="ＭＳ Ｐゴシック" w:hAnsi="ＭＳ Ｐゴシック"/>
        </w:rPr>
      </w:pPr>
      <w:r>
        <w:rPr>
          <w:rFonts w:ascii="ＭＳ Ｐゴシック" w:eastAsia="ＭＳ Ｐゴシック" w:hAnsi="ＭＳ Ｐゴシック" w:hint="eastAsia"/>
        </w:rPr>
        <w:t xml:space="preserve">　簡易耐震診断の結果、「やや危険（総合評点0.7以上1.0未満）」と判定された住宅</w:t>
      </w:r>
      <w:r w:rsidR="005F16E2">
        <w:rPr>
          <w:rFonts w:ascii="ＭＳ Ｐゴシック" w:eastAsia="ＭＳ Ｐゴシック" w:hAnsi="ＭＳ Ｐゴシック" w:hint="eastAsia"/>
        </w:rPr>
        <w:t>について、</w:t>
      </w:r>
      <w:r w:rsidR="005C449E">
        <w:rPr>
          <w:rFonts w:ascii="ＭＳ Ｐゴシック" w:eastAsia="ＭＳ Ｐゴシック" w:hAnsi="ＭＳ Ｐゴシック" w:hint="eastAsia"/>
        </w:rPr>
        <w:t>瓦屋根などの</w:t>
      </w:r>
      <w:r>
        <w:rPr>
          <w:rFonts w:ascii="ＭＳ Ｐゴシック" w:eastAsia="ＭＳ Ｐゴシック" w:hAnsi="ＭＳ Ｐゴシック" w:hint="eastAsia"/>
        </w:rPr>
        <w:t>「非常に重い屋根」から</w:t>
      </w:r>
      <w:r w:rsidR="006D09F2">
        <w:rPr>
          <w:rFonts w:ascii="ＭＳ Ｐゴシック" w:eastAsia="ＭＳ Ｐゴシック" w:hAnsi="ＭＳ Ｐゴシック" w:hint="eastAsia"/>
        </w:rPr>
        <w:t>、</w:t>
      </w:r>
      <w:r>
        <w:rPr>
          <w:rFonts w:ascii="ＭＳ Ｐゴシック" w:eastAsia="ＭＳ Ｐゴシック" w:hAnsi="ＭＳ Ｐゴシック" w:hint="eastAsia"/>
        </w:rPr>
        <w:t>より軽量な屋根</w:t>
      </w:r>
      <w:r w:rsidR="006D09F2">
        <w:rPr>
          <w:rFonts w:ascii="ＭＳ Ｐゴシック" w:eastAsia="ＭＳ Ｐゴシック" w:hAnsi="ＭＳ Ｐゴシック" w:hint="eastAsia"/>
        </w:rPr>
        <w:t>へ</w:t>
      </w:r>
      <w:r w:rsidR="005F16E2">
        <w:rPr>
          <w:rFonts w:ascii="ＭＳ Ｐゴシック" w:eastAsia="ＭＳ Ｐゴシック" w:hAnsi="ＭＳ Ｐゴシック" w:hint="eastAsia"/>
        </w:rPr>
        <w:t>葺き替える</w:t>
      </w:r>
      <w:r>
        <w:rPr>
          <w:rFonts w:ascii="ＭＳ Ｐゴシック" w:eastAsia="ＭＳ Ｐゴシック" w:hAnsi="ＭＳ Ｐゴシック" w:hint="eastAsia"/>
        </w:rPr>
        <w:t>工事の費用</w:t>
      </w:r>
      <w:r w:rsidR="006D09F2">
        <w:rPr>
          <w:rFonts w:ascii="ＭＳ Ｐゴシック" w:eastAsia="ＭＳ Ｐゴシック" w:hAnsi="ＭＳ Ｐゴシック" w:hint="eastAsia"/>
        </w:rPr>
        <w:t>を</w:t>
      </w:r>
      <w:r>
        <w:rPr>
          <w:rFonts w:ascii="ＭＳ Ｐゴシック" w:eastAsia="ＭＳ Ｐゴシック" w:hAnsi="ＭＳ Ｐゴシック" w:hint="eastAsia"/>
        </w:rPr>
        <w:t>助成します。</w:t>
      </w:r>
    </w:p>
    <w:p w:rsidR="005A0D57" w:rsidRDefault="00514AAD" w:rsidP="00F40CBE">
      <w:pPr>
        <w:rPr>
          <w:rFonts w:ascii="ＭＳ Ｐゴシック" w:eastAsia="ＭＳ Ｐゴシック" w:hAnsi="ＭＳ Ｐゴシック"/>
        </w:rPr>
      </w:pPr>
      <w:r>
        <w:rPr>
          <w:rFonts w:ascii="ＭＳ Ｐゴシック" w:eastAsia="ＭＳ Ｐゴシック" w:hAnsi="ＭＳ Ｐゴシック" w:hint="eastAsia"/>
        </w:rPr>
        <w:t xml:space="preserve">　家屋</w:t>
      </w:r>
      <w:r w:rsidR="00390F55">
        <w:rPr>
          <w:rFonts w:ascii="ＭＳ Ｐゴシック" w:eastAsia="ＭＳ Ｐゴシック" w:hAnsi="ＭＳ Ｐゴシック" w:hint="eastAsia"/>
        </w:rPr>
        <w:t>の</w:t>
      </w:r>
      <w:r w:rsidR="005A0D57">
        <w:rPr>
          <w:rFonts w:ascii="ＭＳ Ｐゴシック" w:eastAsia="ＭＳ Ｐゴシック" w:hAnsi="ＭＳ Ｐゴシック" w:hint="eastAsia"/>
        </w:rPr>
        <w:t>倒壊</w:t>
      </w:r>
      <w:r w:rsidR="00BC4058">
        <w:rPr>
          <w:rFonts w:ascii="ＭＳ Ｐゴシック" w:eastAsia="ＭＳ Ｐゴシック" w:hAnsi="ＭＳ Ｐゴシック" w:hint="eastAsia"/>
        </w:rPr>
        <w:t>対策</w:t>
      </w:r>
      <w:r w:rsidR="005A0D57">
        <w:rPr>
          <w:rFonts w:ascii="ＭＳ Ｐゴシック" w:eastAsia="ＭＳ Ｐゴシック" w:hAnsi="ＭＳ Ｐゴシック" w:hint="eastAsia"/>
        </w:rPr>
        <w:t>だけでなく、瓦の落下など</w:t>
      </w:r>
      <w:r w:rsidR="00BC4058">
        <w:rPr>
          <w:rFonts w:ascii="ＭＳ Ｐゴシック" w:eastAsia="ＭＳ Ｐゴシック" w:hAnsi="ＭＳ Ｐゴシック" w:hint="eastAsia"/>
        </w:rPr>
        <w:t>の</w:t>
      </w:r>
      <w:r w:rsidR="009A3A88">
        <w:rPr>
          <w:rFonts w:ascii="ＭＳ Ｐゴシック" w:eastAsia="ＭＳ Ｐゴシック" w:hAnsi="ＭＳ Ｐゴシック" w:hint="eastAsia"/>
        </w:rPr>
        <w:t>二次</w:t>
      </w:r>
      <w:r w:rsidR="005A0D57">
        <w:rPr>
          <w:rFonts w:ascii="ＭＳ Ｐゴシック" w:eastAsia="ＭＳ Ｐゴシック" w:hAnsi="ＭＳ Ｐゴシック" w:hint="eastAsia"/>
        </w:rPr>
        <w:t>被害を防ぐ効果も見込め</w:t>
      </w:r>
      <w:r w:rsidR="00BC4058">
        <w:rPr>
          <w:rFonts w:ascii="ＭＳ Ｐゴシック" w:eastAsia="ＭＳ Ｐゴシック" w:hAnsi="ＭＳ Ｐゴシック" w:hint="eastAsia"/>
        </w:rPr>
        <w:t>ます</w:t>
      </w:r>
      <w:r w:rsidR="005A0D57">
        <w:rPr>
          <w:rFonts w:ascii="ＭＳ Ｐゴシック" w:eastAsia="ＭＳ Ｐゴシック" w:hAnsi="ＭＳ Ｐゴシック" w:hint="eastAsia"/>
        </w:rPr>
        <w:t>。</w:t>
      </w:r>
    </w:p>
    <w:p w:rsidR="006B78A1" w:rsidRPr="00390F55" w:rsidRDefault="006B78A1" w:rsidP="00F40CBE">
      <w:pPr>
        <w:rPr>
          <w:rFonts w:ascii="ＭＳ Ｐゴシック" w:eastAsia="ＭＳ Ｐゴシック" w:hAnsi="ＭＳ Ｐゴシック"/>
        </w:rPr>
      </w:pPr>
    </w:p>
    <w:p w:rsidR="006B78A1" w:rsidRDefault="006B78A1" w:rsidP="00F40CBE">
      <w:pPr>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 xml:space="preserve">　■</w:t>
      </w:r>
      <w:r w:rsidR="00393709">
        <w:rPr>
          <w:rFonts w:ascii="ＭＳ Ｐゴシック" w:eastAsia="ＭＳ Ｐゴシック" w:hAnsi="ＭＳ Ｐゴシック" w:hint="eastAsia"/>
          <w:szCs w:val="21"/>
        </w:rPr>
        <w:t>補助対象</w:t>
      </w:r>
      <w:r w:rsidR="007324AB">
        <w:rPr>
          <w:rFonts w:ascii="ＭＳ Ｐゴシック" w:eastAsia="ＭＳ Ｐゴシック" w:hAnsi="ＭＳ Ｐゴシック" w:hint="eastAsia"/>
          <w:szCs w:val="21"/>
        </w:rPr>
        <w:t>要件</w:t>
      </w:r>
    </w:p>
    <w:p w:rsidR="00393709" w:rsidRDefault="00754DA1" w:rsidP="00393709">
      <w:pPr>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以下の要件をすべて満たす必要があります。</w:t>
      </w:r>
    </w:p>
    <w:p w:rsidR="00393709" w:rsidRDefault="00393709" w:rsidP="0039370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rPr>
        <w:t>・</w:t>
      </w:r>
      <w:r w:rsidR="007324AB">
        <w:rPr>
          <w:rFonts w:ascii="ＭＳ Ｐゴシック" w:eastAsia="ＭＳ Ｐゴシック" w:hAnsi="ＭＳ Ｐゴシック" w:hint="eastAsia"/>
        </w:rPr>
        <w:t>申請者の</w:t>
      </w:r>
      <w:r>
        <w:rPr>
          <w:rFonts w:ascii="ＭＳ Ｐゴシック" w:eastAsia="ＭＳ Ｐゴシック" w:hAnsi="ＭＳ Ｐゴシック" w:hint="eastAsia"/>
        </w:rPr>
        <w:t>所得が12,000,000円（給与収入のみのときは、給与収入が13,950,000円）以下であること</w:t>
      </w:r>
    </w:p>
    <w:p w:rsidR="00393709" w:rsidRPr="00393709" w:rsidRDefault="00393709" w:rsidP="0039370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rPr>
        <w:t>・</w:t>
      </w:r>
      <w:r w:rsidR="007324AB">
        <w:rPr>
          <w:rFonts w:ascii="ＭＳ Ｐゴシック" w:eastAsia="ＭＳ Ｐゴシック" w:hAnsi="ＭＳ Ｐゴシック" w:hint="eastAsia"/>
        </w:rPr>
        <w:t>申請者の</w:t>
      </w:r>
      <w:r>
        <w:rPr>
          <w:rFonts w:ascii="ＭＳ Ｐゴシック" w:eastAsia="ＭＳ Ｐゴシック" w:hAnsi="ＭＳ Ｐゴシック" w:hint="eastAsia"/>
        </w:rPr>
        <w:t>町税の滞納がないこと</w:t>
      </w:r>
    </w:p>
    <w:p w:rsidR="005A0D57" w:rsidRDefault="005C449E" w:rsidP="005A0D57">
      <w:pPr>
        <w:ind w:firstLineChars="200" w:firstLine="42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・簡易耐震診断の結果「やや危険」と判定されたもの</w:t>
      </w:r>
    </w:p>
    <w:p w:rsidR="005A0D57" w:rsidRPr="005A0D57" w:rsidRDefault="005C449E" w:rsidP="005A0D57">
      <w:pPr>
        <w:ind w:leftChars="200" w:left="630" w:hangingChars="100" w:hanging="21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・木造戸建住宅（店舗併用住宅については、店舗等の用に供する部分の床面積が延べ面積の２分の１未満のものに限る。）であるもの</w:t>
      </w:r>
    </w:p>
    <w:p w:rsidR="005A0D57" w:rsidRDefault="005A0D57" w:rsidP="005A0D57">
      <w:pPr>
        <w:pStyle w:val="Default"/>
        <w:ind w:leftChars="200" w:left="420"/>
        <w:jc w:val="both"/>
        <w:rPr>
          <w:rFonts w:ascii="ＭＳ Ｐゴシック" w:eastAsia="ＭＳ Ｐゴシック" w:hAnsi="ＭＳ Ｐゴシック"/>
          <w:sz w:val="21"/>
          <w:szCs w:val="21"/>
        </w:rPr>
      </w:pPr>
      <w:r w:rsidRPr="005A0D57">
        <w:rPr>
          <w:rFonts w:ascii="ＭＳ Ｐゴシック" w:eastAsia="ＭＳ Ｐゴシック" w:hAnsi="ＭＳ Ｐゴシック" w:hint="eastAsia"/>
          <w:sz w:val="21"/>
          <w:szCs w:val="21"/>
        </w:rPr>
        <w:t>・「兵庫県住宅</w:t>
      </w:r>
      <w:r w:rsidR="00857C38">
        <w:rPr>
          <w:rFonts w:ascii="ＭＳ Ｐゴシック" w:eastAsia="ＭＳ Ｐゴシック" w:hAnsi="ＭＳ Ｐゴシック" w:hint="eastAsia"/>
          <w:sz w:val="21"/>
          <w:szCs w:val="21"/>
        </w:rPr>
        <w:t>再建共済制度（フェニックス共済）」に加入しているまたは加入見込みである</w:t>
      </w:r>
      <w:r>
        <w:rPr>
          <w:rFonts w:ascii="ＭＳ Ｐゴシック" w:eastAsia="ＭＳ Ｐゴシック" w:hAnsi="ＭＳ Ｐゴシック" w:hint="eastAsia"/>
          <w:sz w:val="21"/>
          <w:szCs w:val="21"/>
        </w:rPr>
        <w:t>こと</w:t>
      </w:r>
    </w:p>
    <w:p w:rsidR="007324AB" w:rsidRPr="005A0D57" w:rsidRDefault="007324AB" w:rsidP="005A0D57">
      <w:pPr>
        <w:pStyle w:val="Default"/>
        <w:ind w:leftChars="200" w:left="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・「兵庫県住宅改修業者登録制度」の登録を受けた事業者による施工であること</w:t>
      </w:r>
    </w:p>
    <w:p w:rsidR="005A0D57" w:rsidRDefault="005A0D57" w:rsidP="005C449E">
      <w:pPr>
        <w:pStyle w:val="Default"/>
        <w:ind w:left="420" w:hangingChars="200" w:hanging="420"/>
        <w:jc w:val="both"/>
        <w:rPr>
          <w:rFonts w:ascii="ＭＳ Ｐゴシック" w:eastAsia="ＭＳ Ｐゴシック" w:hAnsi="ＭＳ Ｐゴシック"/>
          <w:sz w:val="21"/>
          <w:szCs w:val="21"/>
        </w:rPr>
      </w:pPr>
    </w:p>
    <w:p w:rsidR="005A0D57" w:rsidRDefault="005A0D57" w:rsidP="005C449E">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■補助額</w:t>
      </w:r>
    </w:p>
    <w:p w:rsidR="005A0D57" w:rsidRDefault="005A0D57" w:rsidP="005C449E">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定額50万円</w:t>
      </w:r>
    </w:p>
    <w:p w:rsidR="005A0D57" w:rsidRDefault="005A0D57" w:rsidP="005C449E">
      <w:pPr>
        <w:pStyle w:val="Default"/>
        <w:ind w:left="420" w:hangingChars="200" w:hanging="420"/>
        <w:jc w:val="both"/>
        <w:rPr>
          <w:rFonts w:ascii="ＭＳ Ｐゴシック" w:eastAsia="ＭＳ Ｐゴシック" w:hAnsi="ＭＳ Ｐゴシック"/>
          <w:sz w:val="21"/>
          <w:szCs w:val="21"/>
        </w:rPr>
      </w:pPr>
    </w:p>
    <w:p w:rsidR="005A0D57" w:rsidRDefault="005A0D57" w:rsidP="005A0D57">
      <w:pPr>
        <w:rPr>
          <w:rFonts w:ascii="ＭＳ Ｐゴシック" w:eastAsia="ＭＳ Ｐゴシック" w:hAnsi="ＭＳ Ｐゴシック"/>
        </w:rPr>
      </w:pPr>
      <w:r>
        <w:rPr>
          <w:rFonts w:ascii="ＭＳ Ｐゴシック" w:eastAsia="ＭＳ Ｐゴシック" w:hAnsi="ＭＳ Ｐゴシック" w:hint="eastAsia"/>
        </w:rPr>
        <w:t xml:space="preserve">　■その他留意事項</w:t>
      </w:r>
    </w:p>
    <w:p w:rsidR="005A0D57" w:rsidRDefault="005A0D57" w:rsidP="005A0D57">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5A0D57" w:rsidRPr="000E2771" w:rsidRDefault="005A0D57" w:rsidP="005A0D57">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5A0D57" w:rsidRDefault="005A0D57" w:rsidP="005A0D57">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w:t>
      </w:r>
      <w:r w:rsidR="009E643E">
        <w:rPr>
          <w:rFonts w:ascii="ＭＳ Ｐゴシック" w:eastAsia="ＭＳ Ｐゴシック" w:hAnsi="ＭＳ Ｐゴシック" w:hint="eastAsia"/>
        </w:rPr>
        <w:t>日まで）に交付金受領までの全ての手続きを完了させる</w:t>
      </w:r>
      <w:r>
        <w:rPr>
          <w:rFonts w:ascii="ＭＳ Ｐゴシック" w:eastAsia="ＭＳ Ｐゴシック" w:hAnsi="ＭＳ Ｐゴシック" w:hint="eastAsia"/>
        </w:rPr>
        <w:t>必要があります。</w:t>
      </w:r>
    </w:p>
    <w:p w:rsidR="005A0D57" w:rsidRPr="000E2771" w:rsidRDefault="005A0D57" w:rsidP="005A0D57">
      <w:pPr>
        <w:rPr>
          <w:rFonts w:ascii="ＭＳ Ｐゴシック" w:eastAsia="ＭＳ Ｐゴシック" w:hAnsi="ＭＳ Ｐゴシック"/>
        </w:rPr>
      </w:pPr>
    </w:p>
    <w:p w:rsidR="005A0D57" w:rsidRDefault="005A0D57" w:rsidP="005A0D57">
      <w:pPr>
        <w:pStyle w:val="Default"/>
        <w:ind w:left="420" w:hangingChars="200" w:hanging="420"/>
        <w:jc w:val="both"/>
        <w:rPr>
          <w:rFonts w:ascii="ＭＳ Ｐゴシック" w:eastAsia="ＭＳ Ｐゴシック" w:hAnsi="ＭＳ Ｐゴシック"/>
          <w:sz w:val="21"/>
          <w:szCs w:val="21"/>
        </w:rPr>
      </w:pPr>
    </w:p>
    <w:p w:rsidR="009A3A88" w:rsidRDefault="009A3A88" w:rsidP="005A0D57">
      <w:pPr>
        <w:pStyle w:val="Default"/>
        <w:ind w:left="420" w:hangingChars="200" w:hanging="420"/>
        <w:jc w:val="both"/>
        <w:rPr>
          <w:rFonts w:ascii="ＭＳ Ｐゴシック" w:eastAsia="ＭＳ Ｐゴシック" w:hAnsi="ＭＳ Ｐゴシック"/>
          <w:sz w:val="21"/>
          <w:szCs w:val="21"/>
        </w:rPr>
      </w:pPr>
    </w:p>
    <w:p w:rsidR="009A3A88" w:rsidRDefault="009A3A88" w:rsidP="005A0D57">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9A3A88" w:rsidRPr="00DA0468" w:rsidRDefault="009A3A88" w:rsidP="009A3A88">
      <w:pPr>
        <w:rPr>
          <w:rFonts w:ascii="ＭＳ Ｐゴシック" w:eastAsia="ＭＳ Ｐゴシック" w:hAnsi="ＭＳ Ｐゴシック"/>
          <w:sz w:val="24"/>
        </w:rPr>
      </w:pPr>
      <w:r>
        <w:rPr>
          <w:rFonts w:ascii="ＭＳ Ｐゴシック" w:eastAsia="ＭＳ Ｐゴシック" w:hAnsi="ＭＳ Ｐゴシック" w:hint="eastAsia"/>
          <w:sz w:val="24"/>
        </w:rPr>
        <w:t>シェルター型工事</w:t>
      </w:r>
      <w:r w:rsidRPr="00DA0468">
        <w:rPr>
          <w:rFonts w:ascii="ＭＳ Ｐゴシック" w:eastAsia="ＭＳ Ｐゴシック" w:hAnsi="ＭＳ Ｐゴシック" w:hint="eastAsia"/>
          <w:sz w:val="24"/>
        </w:rPr>
        <w:t>補助</w:t>
      </w:r>
      <w:r>
        <w:rPr>
          <w:rFonts w:ascii="ＭＳ Ｐゴシック" w:eastAsia="ＭＳ Ｐゴシック" w:hAnsi="ＭＳ Ｐゴシック" w:hint="eastAsia"/>
          <w:sz w:val="24"/>
        </w:rPr>
        <w:t>事業（ひょうご住まいの耐震化促進事業）</w:t>
      </w:r>
    </w:p>
    <w:p w:rsidR="00754DA1" w:rsidRDefault="00754DA1" w:rsidP="009A3A88">
      <w:pPr>
        <w:rPr>
          <w:rFonts w:ascii="ＭＳ Ｐゴシック" w:eastAsia="ＭＳ Ｐゴシック" w:hAnsi="ＭＳ Ｐゴシック"/>
        </w:rPr>
      </w:pPr>
    </w:p>
    <w:p w:rsidR="009A3A88" w:rsidRDefault="00390F55" w:rsidP="009A3A88">
      <w:pPr>
        <w:rPr>
          <w:rFonts w:ascii="ＭＳ Ｐゴシック" w:eastAsia="ＭＳ Ｐゴシック" w:hAnsi="ＭＳ Ｐゴシック"/>
        </w:rPr>
      </w:pPr>
      <w:r>
        <w:rPr>
          <w:rFonts w:ascii="ＭＳ Ｐゴシック" w:eastAsia="ＭＳ Ｐゴシック" w:hAnsi="ＭＳ Ｐゴシック" w:hint="eastAsia"/>
        </w:rPr>
        <w:t xml:space="preserve">　家屋が倒壊しても一定の空間を確保可能な</w:t>
      </w:r>
      <w:r w:rsidR="009A3A88">
        <w:rPr>
          <w:rFonts w:ascii="ＭＳ Ｐゴシック" w:eastAsia="ＭＳ Ｐゴシック" w:hAnsi="ＭＳ Ｐゴシック" w:hint="eastAsia"/>
        </w:rPr>
        <w:t>耐震シェルターの設置にかかる工事費用を補助します。</w:t>
      </w:r>
    </w:p>
    <w:p w:rsidR="009A3A88" w:rsidRPr="00390F55" w:rsidRDefault="009A3A88" w:rsidP="009A3A88">
      <w:pPr>
        <w:rPr>
          <w:rFonts w:ascii="ＭＳ Ｐゴシック" w:eastAsia="ＭＳ Ｐゴシック" w:hAnsi="ＭＳ Ｐゴシック"/>
        </w:rPr>
      </w:pPr>
    </w:p>
    <w:p w:rsidR="00393709" w:rsidRDefault="009A3A88" w:rsidP="00393709">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■補助対象</w:t>
      </w:r>
      <w:r w:rsidR="00D520C2">
        <w:rPr>
          <w:rFonts w:ascii="ＭＳ Ｐゴシック" w:eastAsia="ＭＳ Ｐゴシック" w:hAnsi="ＭＳ Ｐゴシック" w:hint="eastAsia"/>
          <w:sz w:val="21"/>
          <w:szCs w:val="21"/>
        </w:rPr>
        <w:t>要件</w:t>
      </w:r>
    </w:p>
    <w:p w:rsidR="00393709" w:rsidRPr="00393709" w:rsidRDefault="00393709" w:rsidP="00393709">
      <w:pPr>
        <w:pStyle w:val="Default"/>
        <w:ind w:firstLineChars="100" w:firstLine="210"/>
        <w:jc w:val="both"/>
        <w:rPr>
          <w:rFonts w:ascii="ＭＳ Ｐゴシック" w:eastAsia="ＭＳ Ｐゴシック" w:hAnsi="ＭＳ Ｐゴシック"/>
          <w:sz w:val="21"/>
          <w:szCs w:val="21"/>
        </w:rPr>
      </w:pPr>
      <w:r w:rsidRPr="00393709">
        <w:rPr>
          <w:rFonts w:ascii="ＭＳ Ｐゴシック" w:eastAsia="ＭＳ Ｐゴシック" w:hAnsi="ＭＳ Ｐゴシック" w:hint="eastAsia"/>
          <w:sz w:val="21"/>
          <w:szCs w:val="21"/>
        </w:rPr>
        <w:t>以下の要件をすべて満たす必要があります。</w:t>
      </w:r>
    </w:p>
    <w:p w:rsidR="00393709" w:rsidRDefault="00393709" w:rsidP="0039370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rPr>
        <w:t>・所得が12,000,000円（給与収入のみのときは、給与収入が13,950,000円）以下であること</w:t>
      </w:r>
    </w:p>
    <w:p w:rsidR="00393709" w:rsidRPr="00393709" w:rsidRDefault="00393709" w:rsidP="00393709">
      <w:pPr>
        <w:ind w:firstLineChars="200" w:firstLine="420"/>
        <w:rPr>
          <w:rFonts w:ascii="ＭＳ Ｐゴシック" w:eastAsia="ＭＳ Ｐゴシック" w:hAnsi="ＭＳ Ｐゴシック"/>
          <w:szCs w:val="21"/>
        </w:rPr>
      </w:pPr>
      <w:r>
        <w:rPr>
          <w:rFonts w:ascii="ＭＳ Ｐゴシック" w:eastAsia="ＭＳ Ｐゴシック" w:hAnsi="ＭＳ Ｐゴシック" w:hint="eastAsia"/>
        </w:rPr>
        <w:t>・町税の滞納がないこと</w:t>
      </w:r>
    </w:p>
    <w:p w:rsidR="00393709" w:rsidRDefault="00393709" w:rsidP="00393709">
      <w:pPr>
        <w:ind w:firstLineChars="200" w:firstLine="42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・簡易耐震診断の結果</w:t>
      </w:r>
      <w:r>
        <w:rPr>
          <w:rFonts w:ascii="ＭＳ Ｐゴシック" w:eastAsia="ＭＳ Ｐゴシック" w:hAnsi="ＭＳ Ｐゴシック" w:hint="eastAsia"/>
          <w:szCs w:val="21"/>
        </w:rPr>
        <w:t>「危険」</w:t>
      </w:r>
      <w:r w:rsidRPr="005A0D57">
        <w:rPr>
          <w:rFonts w:ascii="ＭＳ Ｐゴシック" w:eastAsia="ＭＳ Ｐゴシック" w:hAnsi="ＭＳ Ｐゴシック" w:hint="eastAsia"/>
          <w:szCs w:val="21"/>
        </w:rPr>
        <w:t>「やや危険」と判定されたもの</w:t>
      </w:r>
    </w:p>
    <w:p w:rsidR="00393709" w:rsidRPr="005A0D57" w:rsidRDefault="00393709" w:rsidP="006641FA">
      <w:pPr>
        <w:ind w:leftChars="200" w:left="567" w:hangingChars="70" w:hanging="147"/>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・戸建住宅（店舗併用住宅については、店舗等の用に供する部分の床面積が延べ面積の２分の１未満のものに限る。）であるもの</w:t>
      </w:r>
    </w:p>
    <w:p w:rsidR="00393709" w:rsidRDefault="00393709" w:rsidP="00393709">
      <w:pPr>
        <w:pStyle w:val="Default"/>
        <w:ind w:leftChars="200" w:left="420"/>
        <w:jc w:val="both"/>
        <w:rPr>
          <w:rFonts w:ascii="ＭＳ Ｐゴシック" w:eastAsia="ＭＳ Ｐゴシック" w:hAnsi="ＭＳ Ｐゴシック"/>
          <w:sz w:val="21"/>
          <w:szCs w:val="21"/>
        </w:rPr>
      </w:pPr>
      <w:r w:rsidRPr="005A0D57">
        <w:rPr>
          <w:rFonts w:ascii="ＭＳ Ｐゴシック" w:eastAsia="ＭＳ Ｐゴシック" w:hAnsi="ＭＳ Ｐゴシック" w:hint="eastAsia"/>
          <w:sz w:val="21"/>
          <w:szCs w:val="21"/>
        </w:rPr>
        <w:t>・「兵庫県住宅再建共済制度（フェニックス共済）」に加入</w:t>
      </w:r>
      <w:r w:rsidR="00857C38">
        <w:rPr>
          <w:rFonts w:ascii="ＭＳ Ｐゴシック" w:eastAsia="ＭＳ Ｐゴシック" w:hAnsi="ＭＳ Ｐゴシック" w:hint="eastAsia"/>
          <w:sz w:val="21"/>
          <w:szCs w:val="21"/>
        </w:rPr>
        <w:t>しているまたは加入見込みである</w:t>
      </w:r>
      <w:r>
        <w:rPr>
          <w:rFonts w:ascii="ＭＳ Ｐゴシック" w:eastAsia="ＭＳ Ｐゴシック" w:hAnsi="ＭＳ Ｐゴシック" w:hint="eastAsia"/>
          <w:sz w:val="21"/>
          <w:szCs w:val="21"/>
        </w:rPr>
        <w:t>こと</w:t>
      </w:r>
    </w:p>
    <w:p w:rsidR="007324AB" w:rsidRPr="005A0D57" w:rsidRDefault="007324AB" w:rsidP="006641FA">
      <w:pPr>
        <w:pStyle w:val="Default"/>
        <w:ind w:leftChars="200" w:left="567" w:hangingChars="70" w:hanging="147"/>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6641FA">
        <w:rPr>
          <w:rFonts w:ascii="ＭＳ Ｐゴシック" w:eastAsia="ＭＳ Ｐゴシック" w:hAnsi="ＭＳ Ｐゴシック" w:hint="eastAsia"/>
          <w:sz w:val="21"/>
          <w:szCs w:val="21"/>
        </w:rPr>
        <w:t>下記耐震シェルター一覧から選択</w:t>
      </w:r>
      <w:r w:rsidR="00514AAD">
        <w:rPr>
          <w:rFonts w:ascii="ＭＳ Ｐゴシック" w:eastAsia="ＭＳ Ｐゴシック" w:hAnsi="ＭＳ Ｐゴシック" w:hint="eastAsia"/>
          <w:sz w:val="21"/>
          <w:szCs w:val="21"/>
        </w:rPr>
        <w:t>、</w:t>
      </w:r>
      <w:r w:rsidR="006641FA">
        <w:rPr>
          <w:rFonts w:ascii="ＭＳ Ｐゴシック" w:eastAsia="ＭＳ Ｐゴシック" w:hAnsi="ＭＳ Ｐゴシック" w:hint="eastAsia"/>
          <w:sz w:val="21"/>
          <w:szCs w:val="21"/>
        </w:rPr>
        <w:t>または町長が認める工法</w:t>
      </w:r>
      <w:r w:rsidR="00514AAD">
        <w:rPr>
          <w:rFonts w:ascii="ＭＳ Ｐゴシック" w:eastAsia="ＭＳ Ｐゴシック" w:hAnsi="ＭＳ Ｐゴシック" w:hint="eastAsia"/>
          <w:sz w:val="21"/>
          <w:szCs w:val="21"/>
        </w:rPr>
        <w:t>のうち、県の基準を満たしたものに</w:t>
      </w:r>
      <w:r w:rsidR="006641FA">
        <w:rPr>
          <w:rFonts w:ascii="ＭＳ Ｐゴシック" w:eastAsia="ＭＳ Ｐゴシック" w:hAnsi="ＭＳ Ｐゴシック" w:hint="eastAsia"/>
          <w:sz w:val="21"/>
          <w:szCs w:val="21"/>
        </w:rPr>
        <w:t>よる工事であること</w:t>
      </w:r>
    </w:p>
    <w:p w:rsidR="00393709" w:rsidRPr="006641FA" w:rsidRDefault="00393709" w:rsidP="00393709">
      <w:pPr>
        <w:pStyle w:val="Default"/>
        <w:ind w:left="420" w:hangingChars="200" w:hanging="420"/>
        <w:jc w:val="both"/>
        <w:rPr>
          <w:rFonts w:ascii="ＭＳ Ｐゴシック" w:eastAsia="ＭＳ Ｐゴシック" w:hAnsi="ＭＳ Ｐゴシック"/>
          <w:sz w:val="21"/>
          <w:szCs w:val="21"/>
        </w:rPr>
      </w:pPr>
    </w:p>
    <w:p w:rsidR="00754DA1" w:rsidRDefault="00393709" w:rsidP="00754DA1">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■補助額</w:t>
      </w:r>
    </w:p>
    <w:p w:rsidR="00393709" w:rsidRPr="00393709" w:rsidRDefault="00393709" w:rsidP="00F6665F">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定額10万円（工事費用が10万円以上50万円未満の場合）または50万円（工事費用が50万円以上の場合）</w:t>
      </w:r>
    </w:p>
    <w:p w:rsidR="009A3A88" w:rsidRDefault="009A3A88" w:rsidP="005A0D57">
      <w:pPr>
        <w:pStyle w:val="Default"/>
        <w:ind w:left="420" w:hangingChars="200" w:hanging="420"/>
        <w:jc w:val="both"/>
        <w:rPr>
          <w:rFonts w:ascii="ＭＳ Ｐゴシック" w:eastAsia="ＭＳ Ｐゴシック" w:hAnsi="ＭＳ Ｐゴシック"/>
          <w:sz w:val="21"/>
          <w:szCs w:val="21"/>
        </w:rPr>
      </w:pPr>
    </w:p>
    <w:p w:rsidR="00393709" w:rsidRDefault="00393709" w:rsidP="005A0D57">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r w:rsidR="00F6665F">
        <w:rPr>
          <w:rFonts w:ascii="ＭＳ Ｐゴシック" w:eastAsia="ＭＳ Ｐゴシック" w:hAnsi="ＭＳ Ｐゴシック" w:hint="eastAsia"/>
          <w:sz w:val="21"/>
          <w:szCs w:val="21"/>
        </w:rPr>
        <w:t>補助対象となる耐震シェルターの一覧</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961"/>
        <w:gridCol w:w="3686"/>
      </w:tblGrid>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w:t>
            </w:r>
            <w:r w:rsidRPr="00F6665F">
              <w:rPr>
                <w:rFonts w:ascii="ＭＳ 明朝" w:eastAsia="ＭＳ 明朝" w:cs="ＭＳ 明朝"/>
                <w:color w:val="000000"/>
                <w:kern w:val="0"/>
                <w:sz w:val="22"/>
              </w:rPr>
              <w:t xml:space="preserve"> </w:t>
            </w:r>
          </w:p>
        </w:tc>
        <w:tc>
          <w:tcPr>
            <w:tcW w:w="4961"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名称</w:t>
            </w:r>
            <w:r w:rsidRPr="00F6665F">
              <w:rPr>
                <w:rFonts w:ascii="ＭＳ 明朝" w:eastAsia="ＭＳ 明朝" w:cs="ＭＳ 明朝"/>
                <w:color w:val="000000"/>
                <w:kern w:val="0"/>
                <w:sz w:val="22"/>
              </w:rPr>
              <w:t xml:space="preserve"> </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会社名</w:t>
            </w:r>
            <w:r w:rsidRPr="00F6665F">
              <w:rPr>
                <w:rFonts w:ascii="ＭＳ 明朝" w:eastAsia="ＭＳ 明朝" w:cs="ＭＳ 明朝"/>
                <w:color w:val="000000"/>
                <w:kern w:val="0"/>
                <w:sz w:val="22"/>
              </w:rPr>
              <w:t xml:space="preserve"> </w:t>
            </w:r>
          </w:p>
        </w:tc>
      </w:tr>
      <w:tr w:rsidR="00F6665F" w:rsidRPr="00F6665F" w:rsidTr="007324AB">
        <w:trPr>
          <w:trHeight w:val="291"/>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１</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耐震ＴＢシェルター「鋼耐震」</w:t>
            </w:r>
            <w:r w:rsidRPr="00F6665F">
              <w:rPr>
                <w:rFonts w:ascii="ＭＳ 明朝" w:eastAsia="ＭＳ 明朝" w:cs="ＭＳ 明朝"/>
                <w:color w:val="000000"/>
                <w:kern w:val="0"/>
                <w:sz w:val="22"/>
              </w:rPr>
              <w:t xml:space="preserve"> </w:t>
            </w:r>
          </w:p>
          <w:p w:rsidR="00BC1EC8" w:rsidRPr="00F6665F" w:rsidRDefault="00BC1EC8" w:rsidP="00F6665F">
            <w:pPr>
              <w:autoSpaceDE w:val="0"/>
              <w:autoSpaceDN w:val="0"/>
              <w:adjustRightInd w:val="0"/>
              <w:ind w:rightChars="-54" w:right="-113"/>
              <w:jc w:val="left"/>
              <w:rPr>
                <w:rFonts w:ascii="ＭＳ 明朝" w:eastAsia="ＭＳ 明朝" w:cs="ＭＳ 明朝"/>
                <w:color w:val="000000"/>
                <w:kern w:val="0"/>
                <w:sz w:val="22"/>
              </w:rPr>
            </w:pPr>
            <w:r w:rsidRPr="00BC1EC8">
              <w:rPr>
                <w:rFonts w:ascii="ＭＳ 明朝" w:eastAsia="ＭＳ 明朝" w:cs="ＭＳ 明朝"/>
                <w:color w:val="000000"/>
                <w:kern w:val="0"/>
                <w:sz w:val="22"/>
              </w:rPr>
              <w:t>https://tobubousai.co.jp/taishin_shelter/koutaishin/</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株式会社東武防災建設</w:t>
            </w:r>
            <w:r w:rsidRPr="00F6665F">
              <w:rPr>
                <w:rFonts w:ascii="ＭＳ 明朝" w:eastAsia="ＭＳ 明朝" w:cs="ＭＳ 明朝"/>
                <w:color w:val="000000"/>
                <w:kern w:val="0"/>
                <w:sz w:val="22"/>
              </w:rPr>
              <w:t xml:space="preserve"> </w:t>
            </w:r>
          </w:p>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東武防災株式会社</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２</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レスキュールーム</w:t>
            </w:r>
            <w:r w:rsidRPr="00F6665F">
              <w:rPr>
                <w:rFonts w:ascii="ＭＳ 明朝" w:eastAsia="ＭＳ 明朝" w:cs="ＭＳ 明朝"/>
                <w:color w:val="000000"/>
                <w:kern w:val="0"/>
                <w:sz w:val="22"/>
              </w:rPr>
              <w:t xml:space="preserve"> </w:t>
            </w:r>
          </w:p>
          <w:p w:rsidR="00BC1EC8" w:rsidRPr="00F6665F" w:rsidRDefault="00BC1EC8" w:rsidP="00F6665F">
            <w:pPr>
              <w:autoSpaceDE w:val="0"/>
              <w:autoSpaceDN w:val="0"/>
              <w:adjustRightInd w:val="0"/>
              <w:ind w:rightChars="-54" w:right="-113"/>
              <w:jc w:val="left"/>
              <w:rPr>
                <w:rFonts w:ascii="ＭＳ 明朝" w:eastAsia="ＭＳ 明朝" w:cs="ＭＳ 明朝"/>
                <w:color w:val="000000"/>
                <w:kern w:val="0"/>
                <w:sz w:val="22"/>
              </w:rPr>
            </w:pPr>
            <w:r w:rsidRPr="00BC1EC8">
              <w:rPr>
                <w:rFonts w:ascii="ＭＳ 明朝" w:eastAsia="ＭＳ 明朝" w:cs="ＭＳ 明朝"/>
                <w:color w:val="000000"/>
                <w:kern w:val="0"/>
                <w:sz w:val="22"/>
              </w:rPr>
              <w:t>https://shelter-rescueroom.com/item.html</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有限会社ヤマニヤマショウ</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３</w:t>
            </w:r>
            <w:r w:rsidRPr="00F6665F">
              <w:rPr>
                <w:rFonts w:ascii="ＭＳ 明朝" w:eastAsia="ＭＳ 明朝" w:cs="ＭＳ 明朝"/>
                <w:color w:val="000000"/>
                <w:kern w:val="0"/>
                <w:sz w:val="22"/>
              </w:rPr>
              <w:t xml:space="preserve"> </w:t>
            </w:r>
          </w:p>
        </w:tc>
        <w:tc>
          <w:tcPr>
            <w:tcW w:w="4961" w:type="dxa"/>
          </w:tcPr>
          <w:p w:rsidR="00BC1EC8"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シェル太くん工法</w:t>
            </w:r>
          </w:p>
          <w:p w:rsidR="00F6665F" w:rsidRPr="00F6665F" w:rsidRDefault="00BC1EC8" w:rsidP="00F6665F">
            <w:pPr>
              <w:autoSpaceDE w:val="0"/>
              <w:autoSpaceDN w:val="0"/>
              <w:adjustRightInd w:val="0"/>
              <w:ind w:rightChars="-54" w:right="-113"/>
              <w:jc w:val="left"/>
              <w:rPr>
                <w:rFonts w:ascii="ＭＳ 明朝" w:eastAsia="ＭＳ 明朝" w:cs="ＭＳ 明朝"/>
                <w:color w:val="000000"/>
                <w:kern w:val="0"/>
                <w:sz w:val="22"/>
              </w:rPr>
            </w:pPr>
            <w:r w:rsidRPr="00BC1EC8">
              <w:rPr>
                <w:rFonts w:ascii="ＭＳ 明朝" w:eastAsia="ＭＳ 明朝" w:cs="ＭＳ 明朝"/>
                <w:color w:val="000000"/>
                <w:kern w:val="0"/>
                <w:sz w:val="22"/>
              </w:rPr>
              <w:t>https://www.yamahisa.co.jp/shelta/</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株式会社ヤマヒサ</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４</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シェルキューブ</w:t>
            </w:r>
          </w:p>
          <w:p w:rsidR="00BC1EC8" w:rsidRPr="00F6665F" w:rsidRDefault="00390F55" w:rsidP="00F6665F">
            <w:pPr>
              <w:autoSpaceDE w:val="0"/>
              <w:autoSpaceDN w:val="0"/>
              <w:adjustRightInd w:val="0"/>
              <w:ind w:rightChars="-54" w:right="-113"/>
              <w:jc w:val="left"/>
              <w:rPr>
                <w:rFonts w:ascii="ＭＳ 明朝" w:eastAsia="ＭＳ 明朝" w:cs="ＭＳ 明朝"/>
                <w:color w:val="000000"/>
                <w:kern w:val="0"/>
                <w:sz w:val="22"/>
              </w:rPr>
            </w:pPr>
            <w:r w:rsidRPr="00252C6C">
              <w:rPr>
                <w:rFonts w:ascii="ＭＳ 明朝" w:eastAsia="ＭＳ 明朝" w:cs="ＭＳ 明朝"/>
                <w:color w:val="000000"/>
                <w:kern w:val="0"/>
                <w:sz w:val="22"/>
              </w:rPr>
              <w:t>http://www.delis-archi.co.jp/shell-cube/shellcube.html</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株式会デリス建築研究所</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５</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地震シェルター「不動震」</w:t>
            </w:r>
            <w:r w:rsidRPr="00F6665F">
              <w:rPr>
                <w:rFonts w:ascii="ＭＳ 明朝" w:eastAsia="ＭＳ 明朝" w:cs="ＭＳ 明朝"/>
                <w:color w:val="000000"/>
                <w:kern w:val="0"/>
                <w:sz w:val="22"/>
              </w:rPr>
              <w:t xml:space="preserve"> </w:t>
            </w:r>
          </w:p>
          <w:p w:rsidR="00BC1EC8" w:rsidRPr="00F6665F" w:rsidRDefault="00BC1EC8" w:rsidP="00F6665F">
            <w:pPr>
              <w:autoSpaceDE w:val="0"/>
              <w:autoSpaceDN w:val="0"/>
              <w:adjustRightInd w:val="0"/>
              <w:ind w:rightChars="-54" w:right="-113"/>
              <w:jc w:val="left"/>
              <w:rPr>
                <w:rFonts w:ascii="ＭＳ 明朝" w:eastAsia="ＭＳ 明朝" w:cs="ＭＳ 明朝"/>
                <w:color w:val="000000"/>
                <w:kern w:val="0"/>
                <w:sz w:val="22"/>
              </w:rPr>
            </w:pPr>
            <w:r w:rsidRPr="00BC1EC8">
              <w:rPr>
                <w:rFonts w:ascii="ＭＳ 明朝" w:eastAsia="ＭＳ 明朝" w:cs="ＭＳ 明朝"/>
                <w:color w:val="000000"/>
                <w:kern w:val="0"/>
                <w:sz w:val="22"/>
              </w:rPr>
              <w:t>https://tobubousai.co.jp/taishin_shelter/fudoushin/</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株式会社東武防災建設</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６</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セフティールーム</w:t>
            </w:r>
            <w:r w:rsidRPr="00F6665F">
              <w:rPr>
                <w:rFonts w:ascii="ＭＳ 明朝" w:eastAsia="ＭＳ 明朝" w:cs="ＭＳ 明朝"/>
                <w:color w:val="000000"/>
                <w:kern w:val="0"/>
                <w:sz w:val="22"/>
              </w:rPr>
              <w:t xml:space="preserve"> </w:t>
            </w:r>
          </w:p>
          <w:p w:rsidR="00BC1EC8" w:rsidRPr="00F6665F" w:rsidRDefault="00BC1EC8" w:rsidP="00F6665F">
            <w:pPr>
              <w:autoSpaceDE w:val="0"/>
              <w:autoSpaceDN w:val="0"/>
              <w:adjustRightInd w:val="0"/>
              <w:ind w:rightChars="-54" w:right="-113"/>
              <w:jc w:val="left"/>
              <w:rPr>
                <w:rFonts w:ascii="ＭＳ 明朝" w:eastAsia="ＭＳ 明朝" w:cs="ＭＳ 明朝"/>
                <w:color w:val="000000"/>
                <w:kern w:val="0"/>
                <w:sz w:val="22"/>
              </w:rPr>
            </w:pPr>
            <w:r w:rsidRPr="00BC1EC8">
              <w:rPr>
                <w:rFonts w:ascii="ＭＳ 明朝" w:eastAsia="ＭＳ 明朝" w:cs="ＭＳ 明朝"/>
                <w:color w:val="000000"/>
                <w:kern w:val="0"/>
                <w:sz w:val="22"/>
              </w:rPr>
              <w:t>http://www.hybridhouse.co.jp/safety.html</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ハイブリッドハウス販売株式会社</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７</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シェルＢＯＸ</w:t>
            </w:r>
            <w:r w:rsidRPr="00F6665F">
              <w:rPr>
                <w:rFonts w:ascii="ＭＳ 明朝" w:eastAsia="ＭＳ 明朝" w:cs="ＭＳ 明朝"/>
                <w:color w:val="000000"/>
                <w:kern w:val="0"/>
                <w:sz w:val="22"/>
              </w:rPr>
              <w:t xml:space="preserve"> </w:t>
            </w:r>
          </w:p>
          <w:p w:rsidR="00BC1EC8" w:rsidRPr="00F6665F" w:rsidRDefault="00BC1EC8" w:rsidP="00F6665F">
            <w:pPr>
              <w:autoSpaceDE w:val="0"/>
              <w:autoSpaceDN w:val="0"/>
              <w:adjustRightInd w:val="0"/>
              <w:ind w:rightChars="-54" w:right="-113"/>
              <w:jc w:val="left"/>
              <w:rPr>
                <w:rFonts w:ascii="ＭＳ 明朝" w:eastAsia="ＭＳ 明朝" w:cs="ＭＳ 明朝"/>
                <w:color w:val="000000"/>
                <w:kern w:val="0"/>
                <w:sz w:val="22"/>
              </w:rPr>
            </w:pPr>
            <w:r w:rsidRPr="00BC1EC8">
              <w:rPr>
                <w:rFonts w:ascii="ＭＳ 明朝" w:eastAsia="ＭＳ 明朝" w:cs="ＭＳ 明朝"/>
                <w:color w:val="000000"/>
                <w:kern w:val="0"/>
                <w:sz w:val="22"/>
              </w:rPr>
              <w:t>https://www.nasluck.co.jp/products/structure/shellbox/</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ナスラック株式会社</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８</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Ｊ．Ｐｏｄ耐震シェルター</w:t>
            </w:r>
            <w:r w:rsidRPr="00F6665F">
              <w:rPr>
                <w:rFonts w:ascii="ＭＳ 明朝" w:eastAsia="ＭＳ 明朝" w:cs="ＭＳ 明朝"/>
                <w:color w:val="000000"/>
                <w:kern w:val="0"/>
                <w:sz w:val="22"/>
              </w:rPr>
              <w:t xml:space="preserve"> </w:t>
            </w:r>
          </w:p>
          <w:p w:rsidR="00BC1EC8" w:rsidRPr="00F6665F" w:rsidRDefault="00CF30DE" w:rsidP="00F6665F">
            <w:pPr>
              <w:autoSpaceDE w:val="0"/>
              <w:autoSpaceDN w:val="0"/>
              <w:adjustRightInd w:val="0"/>
              <w:ind w:rightChars="-54" w:right="-113"/>
              <w:jc w:val="left"/>
              <w:rPr>
                <w:rFonts w:ascii="ＭＳ 明朝" w:eastAsia="ＭＳ 明朝" w:cs="ＭＳ 明朝"/>
                <w:color w:val="000000"/>
                <w:kern w:val="0"/>
                <w:sz w:val="22"/>
              </w:rPr>
            </w:pPr>
            <w:r w:rsidRPr="00CF30DE">
              <w:rPr>
                <w:rFonts w:ascii="ＭＳ 明朝" w:eastAsia="ＭＳ 明朝" w:cs="ＭＳ 明朝"/>
                <w:color w:val="000000"/>
                <w:kern w:val="0"/>
                <w:sz w:val="22"/>
              </w:rPr>
              <w:t>http://www.jpod-eng.com/99_blank001020.html</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Ｊ．Ｐｏｄ＆耐震工法協会</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９</w:t>
            </w:r>
            <w:r w:rsidRPr="00F6665F">
              <w:rPr>
                <w:rFonts w:ascii="ＭＳ 明朝" w:eastAsia="ＭＳ 明朝" w:cs="ＭＳ 明朝"/>
                <w:color w:val="000000"/>
                <w:kern w:val="0"/>
                <w:sz w:val="22"/>
              </w:rPr>
              <w:t xml:space="preserve">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木質耐震シェルター</w:t>
            </w:r>
            <w:r w:rsidRPr="00F6665F">
              <w:rPr>
                <w:rFonts w:ascii="ＭＳ 明朝" w:eastAsia="ＭＳ 明朝" w:cs="ＭＳ 明朝"/>
                <w:color w:val="000000"/>
                <w:kern w:val="0"/>
                <w:sz w:val="22"/>
              </w:rPr>
              <w:t xml:space="preserve"> </w:t>
            </w:r>
          </w:p>
          <w:p w:rsidR="00CF30DE" w:rsidRPr="00F6665F" w:rsidRDefault="00CF30DE" w:rsidP="00F6665F">
            <w:pPr>
              <w:autoSpaceDE w:val="0"/>
              <w:autoSpaceDN w:val="0"/>
              <w:adjustRightInd w:val="0"/>
              <w:ind w:rightChars="-54" w:right="-113"/>
              <w:jc w:val="left"/>
              <w:rPr>
                <w:rFonts w:ascii="ＭＳ 明朝" w:eastAsia="ＭＳ 明朝" w:cs="ＭＳ 明朝"/>
                <w:color w:val="000000"/>
                <w:kern w:val="0"/>
                <w:sz w:val="22"/>
              </w:rPr>
            </w:pPr>
            <w:r w:rsidRPr="00CF30DE">
              <w:rPr>
                <w:rFonts w:ascii="ＭＳ 明朝" w:eastAsia="ＭＳ 明朝" w:cs="ＭＳ 明朝"/>
                <w:color w:val="000000"/>
                <w:kern w:val="0"/>
                <w:sz w:val="22"/>
              </w:rPr>
              <w:t>https://www.ichijo.co.jp/news/shelter/</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株式会社一条工務店</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color w:val="000000"/>
                <w:kern w:val="0"/>
                <w:sz w:val="22"/>
              </w:rPr>
              <w:t xml:space="preserve">10 </w:t>
            </w:r>
          </w:p>
        </w:tc>
        <w:tc>
          <w:tcPr>
            <w:tcW w:w="4961" w:type="dxa"/>
          </w:tcPr>
          <w:p w:rsidR="00CF30DE"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木造軸組耐震シェルター「剛健」</w:t>
            </w:r>
          </w:p>
          <w:p w:rsidR="00F6665F" w:rsidRPr="00F6665F" w:rsidRDefault="00CF30DE" w:rsidP="00F6665F">
            <w:pPr>
              <w:autoSpaceDE w:val="0"/>
              <w:autoSpaceDN w:val="0"/>
              <w:adjustRightInd w:val="0"/>
              <w:ind w:rightChars="-54" w:right="-113"/>
              <w:jc w:val="left"/>
              <w:rPr>
                <w:rFonts w:ascii="ＭＳ 明朝" w:eastAsia="ＭＳ 明朝" w:cs="ＭＳ 明朝"/>
                <w:color w:val="000000"/>
                <w:kern w:val="0"/>
                <w:sz w:val="22"/>
              </w:rPr>
            </w:pPr>
            <w:r w:rsidRPr="00CF30DE">
              <w:rPr>
                <w:rFonts w:ascii="ＭＳ 明朝" w:eastAsia="ＭＳ 明朝" w:cs="ＭＳ 明朝"/>
                <w:color w:val="000000"/>
                <w:kern w:val="0"/>
                <w:sz w:val="22"/>
              </w:rPr>
              <w:t>https://taishin-shelter.co.jp/</w:t>
            </w:r>
            <w:r w:rsidR="00F6665F" w:rsidRPr="00F6665F">
              <w:rPr>
                <w:rFonts w:ascii="ＭＳ 明朝" w:eastAsia="ＭＳ 明朝" w:cs="ＭＳ 明朝"/>
                <w:color w:val="000000"/>
                <w:kern w:val="0"/>
                <w:sz w:val="22"/>
              </w:rPr>
              <w:t xml:space="preserve"> </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有限会社宮田鉄工</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color w:val="000000"/>
                <w:kern w:val="0"/>
                <w:sz w:val="22"/>
              </w:rPr>
              <w:t xml:space="preserve">11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耐震健康シェルター「命守」</w:t>
            </w:r>
            <w:r w:rsidRPr="00F6665F">
              <w:rPr>
                <w:rFonts w:ascii="ＭＳ 明朝" w:eastAsia="ＭＳ 明朝" w:cs="ＭＳ 明朝"/>
                <w:color w:val="000000"/>
                <w:kern w:val="0"/>
                <w:sz w:val="22"/>
              </w:rPr>
              <w:t xml:space="preserve"> </w:t>
            </w:r>
          </w:p>
          <w:p w:rsidR="00CF30DE" w:rsidRPr="00F6665F" w:rsidRDefault="00CF30DE" w:rsidP="00F6665F">
            <w:pPr>
              <w:autoSpaceDE w:val="0"/>
              <w:autoSpaceDN w:val="0"/>
              <w:adjustRightInd w:val="0"/>
              <w:ind w:rightChars="-54" w:right="-113"/>
              <w:jc w:val="left"/>
              <w:rPr>
                <w:rFonts w:ascii="ＭＳ 明朝" w:eastAsia="ＭＳ 明朝" w:cs="ＭＳ 明朝"/>
                <w:color w:val="000000"/>
                <w:kern w:val="0"/>
                <w:sz w:val="22"/>
              </w:rPr>
            </w:pPr>
            <w:r w:rsidRPr="00CF30DE">
              <w:rPr>
                <w:rFonts w:ascii="ＭＳ 明朝" w:eastAsia="ＭＳ 明朝" w:cs="ＭＳ 明朝"/>
                <w:color w:val="000000"/>
                <w:kern w:val="0"/>
                <w:sz w:val="22"/>
              </w:rPr>
              <w:t>https://www.aohiba.net/memo/1961</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株式会社青ヒバの会ネットワーク</w:t>
            </w:r>
            <w:r w:rsidRPr="00F6665F">
              <w:rPr>
                <w:rFonts w:ascii="ＭＳ 明朝" w:eastAsia="ＭＳ 明朝" w:cs="ＭＳ 明朝"/>
                <w:color w:val="000000"/>
                <w:kern w:val="0"/>
                <w:sz w:val="22"/>
              </w:rPr>
              <w:t xml:space="preserve"> </w:t>
            </w:r>
          </w:p>
        </w:tc>
      </w:tr>
      <w:tr w:rsidR="00F6665F" w:rsidRPr="00F6665F" w:rsidTr="007324AB">
        <w:trPr>
          <w:trHeight w:val="291"/>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color w:val="000000"/>
                <w:kern w:val="0"/>
                <w:sz w:val="22"/>
              </w:rPr>
              <w:t xml:space="preserve">12 </w:t>
            </w:r>
          </w:p>
        </w:tc>
        <w:tc>
          <w:tcPr>
            <w:tcW w:w="4961" w:type="dxa"/>
          </w:tcPr>
          <w:p w:rsidR="00CF30DE"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「ウッド・ラック」ルームシェルターひのき庵</w:t>
            </w:r>
          </w:p>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color w:val="000000"/>
                <w:kern w:val="0"/>
                <w:sz w:val="22"/>
              </w:rPr>
              <w:t xml:space="preserve"> </w:t>
            </w:r>
            <w:r w:rsidR="00CF30DE" w:rsidRPr="00CF30DE">
              <w:rPr>
                <w:rFonts w:ascii="ＭＳ 明朝" w:eastAsia="ＭＳ 明朝" w:cs="ＭＳ 明朝"/>
                <w:color w:val="000000"/>
                <w:kern w:val="0"/>
                <w:sz w:val="22"/>
              </w:rPr>
              <w:t>https://www.shinkosangyo-as.com/woodluck/</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新光産業株式会社</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color w:val="000000"/>
                <w:kern w:val="0"/>
                <w:sz w:val="22"/>
              </w:rPr>
              <w:t xml:space="preserve">13 </w:t>
            </w:r>
          </w:p>
        </w:tc>
        <w:tc>
          <w:tcPr>
            <w:tcW w:w="4961" w:type="dxa"/>
          </w:tcPr>
          <w:p w:rsid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パネル式耐震シェルター</w:t>
            </w:r>
            <w:r w:rsidRPr="00F6665F">
              <w:rPr>
                <w:rFonts w:ascii="ＭＳ 明朝" w:eastAsia="ＭＳ 明朝" w:cs="ＭＳ 明朝"/>
                <w:color w:val="000000"/>
                <w:kern w:val="0"/>
                <w:sz w:val="22"/>
              </w:rPr>
              <w:t xml:space="preserve"> </w:t>
            </w:r>
          </w:p>
          <w:p w:rsidR="00CF30DE" w:rsidRPr="00F6665F" w:rsidRDefault="00CF30DE" w:rsidP="00F6665F">
            <w:pPr>
              <w:autoSpaceDE w:val="0"/>
              <w:autoSpaceDN w:val="0"/>
              <w:adjustRightInd w:val="0"/>
              <w:ind w:rightChars="-54" w:right="-113"/>
              <w:jc w:val="left"/>
              <w:rPr>
                <w:rFonts w:ascii="ＭＳ 明朝" w:eastAsia="ＭＳ 明朝" w:cs="ＭＳ 明朝"/>
                <w:color w:val="000000"/>
                <w:kern w:val="0"/>
                <w:sz w:val="22"/>
              </w:rPr>
            </w:pPr>
            <w:r w:rsidRPr="00CF30DE">
              <w:rPr>
                <w:rFonts w:ascii="ＭＳ 明朝" w:eastAsia="ＭＳ 明朝" w:cs="ＭＳ 明朝"/>
                <w:color w:val="000000"/>
                <w:kern w:val="0"/>
                <w:sz w:val="22"/>
              </w:rPr>
              <w:t>https://ecoms.sus.co.jp/products/shelter/</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ＳＵＳ株式会社</w:t>
            </w:r>
            <w:r w:rsidRPr="00F6665F">
              <w:rPr>
                <w:rFonts w:ascii="ＭＳ 明朝" w:eastAsia="ＭＳ 明朝" w:cs="ＭＳ 明朝"/>
                <w:color w:val="000000"/>
                <w:kern w:val="0"/>
                <w:sz w:val="22"/>
              </w:rPr>
              <w:t xml:space="preserve"> </w:t>
            </w:r>
          </w:p>
        </w:tc>
      </w:tr>
      <w:tr w:rsidR="00F6665F" w:rsidRPr="00F6665F" w:rsidTr="007324AB">
        <w:trPr>
          <w:trHeight w:val="110"/>
        </w:trPr>
        <w:tc>
          <w:tcPr>
            <w:tcW w:w="567"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color w:val="000000"/>
                <w:kern w:val="0"/>
                <w:sz w:val="22"/>
              </w:rPr>
              <w:t xml:space="preserve">14 </w:t>
            </w:r>
          </w:p>
        </w:tc>
        <w:tc>
          <w:tcPr>
            <w:tcW w:w="4961" w:type="dxa"/>
          </w:tcPr>
          <w:p w:rsidR="00101029"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シェルキューブＲ</w:t>
            </w:r>
          </w:p>
          <w:p w:rsidR="00F6665F" w:rsidRPr="00F6665F" w:rsidRDefault="00101029" w:rsidP="00F6665F">
            <w:pPr>
              <w:autoSpaceDE w:val="0"/>
              <w:autoSpaceDN w:val="0"/>
              <w:adjustRightInd w:val="0"/>
              <w:ind w:rightChars="-54" w:right="-113"/>
              <w:jc w:val="left"/>
              <w:rPr>
                <w:rFonts w:ascii="ＭＳ 明朝" w:eastAsia="ＭＳ 明朝" w:cs="ＭＳ 明朝"/>
                <w:color w:val="000000"/>
                <w:kern w:val="0"/>
                <w:sz w:val="22"/>
              </w:rPr>
            </w:pPr>
            <w:r w:rsidRPr="00101029">
              <w:rPr>
                <w:rFonts w:ascii="ＭＳ 明朝" w:eastAsia="ＭＳ 明朝" w:cs="ＭＳ 明朝"/>
                <w:color w:val="000000"/>
                <w:kern w:val="0"/>
                <w:sz w:val="22"/>
              </w:rPr>
              <w:t>http://www.delis-archi.co.jp/shell-cube/shell-cube-r.html</w:t>
            </w:r>
            <w:r w:rsidR="00F6665F" w:rsidRPr="00F6665F">
              <w:rPr>
                <w:rFonts w:ascii="ＭＳ 明朝" w:eastAsia="ＭＳ 明朝" w:cs="ＭＳ 明朝"/>
                <w:color w:val="000000"/>
                <w:kern w:val="0"/>
                <w:sz w:val="22"/>
              </w:rPr>
              <w:t xml:space="preserve"> </w:t>
            </w:r>
          </w:p>
        </w:tc>
        <w:tc>
          <w:tcPr>
            <w:tcW w:w="3686" w:type="dxa"/>
          </w:tcPr>
          <w:p w:rsidR="00F6665F" w:rsidRPr="00F6665F" w:rsidRDefault="00F6665F" w:rsidP="00F6665F">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株式会社デリス建築研究所</w:t>
            </w:r>
            <w:r w:rsidRPr="00F6665F">
              <w:rPr>
                <w:rFonts w:ascii="ＭＳ 明朝" w:eastAsia="ＭＳ 明朝" w:cs="ＭＳ 明朝"/>
                <w:color w:val="000000"/>
                <w:kern w:val="0"/>
                <w:sz w:val="22"/>
              </w:rPr>
              <w:t xml:space="preserve"> </w:t>
            </w:r>
          </w:p>
        </w:tc>
      </w:tr>
    </w:tbl>
    <w:p w:rsidR="00393709" w:rsidRPr="00F6665F" w:rsidRDefault="00F6665F" w:rsidP="007324AB">
      <w:pPr>
        <w:pStyle w:val="Default"/>
        <w:ind w:leftChars="200" w:left="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各耐震シェルターについての詳細は、リンク先のホームページをご覧ください。</w:t>
      </w:r>
    </w:p>
    <w:p w:rsidR="00F6665F" w:rsidRDefault="00F6665F" w:rsidP="005A0D57">
      <w:pPr>
        <w:pStyle w:val="Default"/>
        <w:ind w:left="420" w:hangingChars="200" w:hanging="420"/>
        <w:jc w:val="both"/>
        <w:rPr>
          <w:rFonts w:ascii="ＭＳ Ｐゴシック" w:eastAsia="ＭＳ Ｐゴシック" w:hAnsi="ＭＳ Ｐゴシック"/>
          <w:sz w:val="21"/>
          <w:szCs w:val="21"/>
        </w:rPr>
      </w:pPr>
    </w:p>
    <w:p w:rsidR="007324AB" w:rsidRDefault="007324AB" w:rsidP="005A0D57">
      <w:pPr>
        <w:pStyle w:val="Default"/>
        <w:ind w:left="420" w:hangingChars="200" w:hanging="420"/>
        <w:jc w:val="both"/>
        <w:rPr>
          <w:rFonts w:ascii="ＭＳ Ｐゴシック" w:eastAsia="ＭＳ Ｐゴシック" w:hAnsi="ＭＳ Ｐゴシック"/>
          <w:sz w:val="21"/>
          <w:szCs w:val="21"/>
        </w:rPr>
      </w:pPr>
    </w:p>
    <w:p w:rsidR="007324AB" w:rsidRPr="00393709" w:rsidRDefault="007324AB" w:rsidP="005A0D57">
      <w:pPr>
        <w:pStyle w:val="Default"/>
        <w:ind w:left="420" w:hangingChars="200" w:hanging="420"/>
        <w:jc w:val="both"/>
        <w:rPr>
          <w:rFonts w:ascii="ＭＳ Ｐゴシック" w:eastAsia="ＭＳ Ｐゴシック" w:hAnsi="ＭＳ Ｐゴシック"/>
          <w:sz w:val="21"/>
          <w:szCs w:val="21"/>
        </w:rPr>
      </w:pPr>
    </w:p>
    <w:p w:rsidR="00393709" w:rsidRDefault="00393709" w:rsidP="00393709">
      <w:pPr>
        <w:rPr>
          <w:rFonts w:ascii="ＭＳ Ｐゴシック" w:eastAsia="ＭＳ Ｐゴシック" w:hAnsi="ＭＳ Ｐゴシック"/>
        </w:rPr>
      </w:pPr>
      <w:r>
        <w:rPr>
          <w:rFonts w:ascii="ＭＳ Ｐゴシック" w:eastAsia="ＭＳ Ｐゴシック" w:hAnsi="ＭＳ Ｐゴシック" w:hint="eastAsia"/>
        </w:rPr>
        <w:t xml:space="preserve">　■その他留意事項</w:t>
      </w:r>
    </w:p>
    <w:p w:rsidR="00393709" w:rsidRDefault="00393709" w:rsidP="00393709">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393709" w:rsidRPr="000E2771" w:rsidRDefault="00393709" w:rsidP="00393709">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393709" w:rsidRDefault="00393709" w:rsidP="00393709">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w:t>
      </w:r>
      <w:r w:rsidR="009E643E">
        <w:rPr>
          <w:rFonts w:ascii="ＭＳ Ｐゴシック" w:eastAsia="ＭＳ Ｐゴシック" w:hAnsi="ＭＳ Ｐゴシック" w:hint="eastAsia"/>
        </w:rPr>
        <w:t>日まで）に交付金受領までの全ての手続きを完了させる</w:t>
      </w:r>
      <w:r>
        <w:rPr>
          <w:rFonts w:ascii="ＭＳ Ｐゴシック" w:eastAsia="ＭＳ Ｐゴシック" w:hAnsi="ＭＳ Ｐゴシック" w:hint="eastAsia"/>
        </w:rPr>
        <w:t>必要があります。</w:t>
      </w:r>
    </w:p>
    <w:p w:rsidR="00393709" w:rsidRDefault="00393709" w:rsidP="005A0D57">
      <w:pPr>
        <w:pStyle w:val="Default"/>
        <w:ind w:left="420" w:hangingChars="200" w:hanging="420"/>
        <w:jc w:val="both"/>
        <w:rPr>
          <w:rFonts w:ascii="ＭＳ Ｐゴシック" w:eastAsia="ＭＳ Ｐゴシック" w:hAnsi="ＭＳ Ｐゴシック"/>
          <w:sz w:val="21"/>
          <w:szCs w:val="21"/>
        </w:rPr>
      </w:pPr>
    </w:p>
    <w:p w:rsidR="00393709" w:rsidRDefault="00393709" w:rsidP="005A0D57">
      <w:pPr>
        <w:pStyle w:val="Default"/>
        <w:ind w:left="420" w:hangingChars="200" w:hanging="420"/>
        <w:jc w:val="both"/>
        <w:rPr>
          <w:rFonts w:ascii="ＭＳ Ｐゴシック" w:eastAsia="ＭＳ Ｐゴシック" w:hAnsi="ＭＳ Ｐゴシック"/>
          <w:sz w:val="21"/>
          <w:szCs w:val="21"/>
        </w:rPr>
      </w:pPr>
    </w:p>
    <w:p w:rsidR="00AD71B8" w:rsidRDefault="00AD71B8" w:rsidP="005A0D57">
      <w:pPr>
        <w:pStyle w:val="Default"/>
        <w:ind w:left="420" w:hangingChars="200" w:hanging="420"/>
        <w:jc w:val="both"/>
        <w:rPr>
          <w:rFonts w:ascii="ＭＳ Ｐゴシック" w:eastAsia="ＭＳ Ｐゴシック" w:hAnsi="ＭＳ Ｐゴシック"/>
          <w:sz w:val="21"/>
          <w:szCs w:val="21"/>
        </w:rPr>
      </w:pPr>
    </w:p>
    <w:p w:rsidR="00AD71B8" w:rsidRDefault="00AD71B8" w:rsidP="005A0D57">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AD71B8" w:rsidRPr="00DA0468" w:rsidRDefault="00AD71B8" w:rsidP="00AD71B8">
      <w:pPr>
        <w:rPr>
          <w:rFonts w:ascii="ＭＳ Ｐゴシック" w:eastAsia="ＭＳ Ｐゴシック" w:hAnsi="ＭＳ Ｐゴシック"/>
          <w:sz w:val="24"/>
        </w:rPr>
      </w:pPr>
      <w:r w:rsidRPr="00E70504">
        <w:rPr>
          <w:rFonts w:ascii="ＭＳ Ｐゴシック" w:eastAsia="ＭＳ Ｐゴシック" w:hAnsi="ＭＳ Ｐゴシック" w:hint="eastAsia"/>
          <w:sz w:val="24"/>
        </w:rPr>
        <w:t>防災ベッド等設置補助</w:t>
      </w:r>
      <w:r>
        <w:rPr>
          <w:rFonts w:ascii="ＭＳ Ｐゴシック" w:eastAsia="ＭＳ Ｐゴシック" w:hAnsi="ＭＳ Ｐゴシック" w:hint="eastAsia"/>
          <w:sz w:val="24"/>
        </w:rPr>
        <w:t>（ひょうご住まいの耐震化促進事業）</w:t>
      </w:r>
    </w:p>
    <w:p w:rsidR="00D520C2" w:rsidRDefault="00D520C2" w:rsidP="00D520C2">
      <w:pPr>
        <w:rPr>
          <w:rFonts w:ascii="ＭＳ Ｐゴシック" w:eastAsia="ＭＳ Ｐゴシック" w:hAnsi="ＭＳ Ｐゴシック"/>
        </w:rPr>
      </w:pPr>
    </w:p>
    <w:p w:rsidR="00AD71B8" w:rsidRDefault="00AD71B8" w:rsidP="00D520C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地震の倒壊から身を守る防災ベッド本体の設置や、設置のための床の補強工事</w:t>
      </w:r>
      <w:r w:rsidR="00D520C2">
        <w:rPr>
          <w:rFonts w:ascii="ＭＳ Ｐゴシック" w:eastAsia="ＭＳ Ｐゴシック" w:hAnsi="ＭＳ Ｐゴシック" w:hint="eastAsia"/>
        </w:rPr>
        <w:t>などにかかる</w:t>
      </w:r>
      <w:r>
        <w:rPr>
          <w:rFonts w:ascii="ＭＳ Ｐゴシック" w:eastAsia="ＭＳ Ｐゴシック" w:hAnsi="ＭＳ Ｐゴシック" w:hint="eastAsia"/>
        </w:rPr>
        <w:t>費用に対して補助します。</w:t>
      </w:r>
    </w:p>
    <w:p w:rsidR="00AD71B8" w:rsidRPr="00AD71B8" w:rsidRDefault="00AD71B8" w:rsidP="00AD71B8">
      <w:pPr>
        <w:rPr>
          <w:rFonts w:ascii="ＭＳ Ｐゴシック" w:eastAsia="ＭＳ Ｐゴシック" w:hAnsi="ＭＳ Ｐゴシック"/>
        </w:rPr>
      </w:pPr>
    </w:p>
    <w:p w:rsidR="00AD71B8" w:rsidRDefault="00AD71B8" w:rsidP="00AD71B8">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■補助対象</w:t>
      </w:r>
      <w:r w:rsidR="00D520C2">
        <w:rPr>
          <w:rFonts w:ascii="ＭＳ Ｐゴシック" w:eastAsia="ＭＳ Ｐゴシック" w:hAnsi="ＭＳ Ｐゴシック" w:hint="eastAsia"/>
          <w:sz w:val="21"/>
          <w:szCs w:val="21"/>
        </w:rPr>
        <w:t>要件</w:t>
      </w:r>
    </w:p>
    <w:p w:rsidR="00AD71B8" w:rsidRPr="00393709" w:rsidRDefault="00AD71B8" w:rsidP="00AD71B8">
      <w:pPr>
        <w:pStyle w:val="Default"/>
        <w:ind w:firstLineChars="100" w:firstLine="210"/>
        <w:jc w:val="both"/>
        <w:rPr>
          <w:rFonts w:ascii="ＭＳ Ｐゴシック" w:eastAsia="ＭＳ Ｐゴシック" w:hAnsi="ＭＳ Ｐゴシック"/>
          <w:sz w:val="21"/>
          <w:szCs w:val="21"/>
        </w:rPr>
      </w:pPr>
      <w:r w:rsidRPr="00393709">
        <w:rPr>
          <w:rFonts w:ascii="ＭＳ Ｐゴシック" w:eastAsia="ＭＳ Ｐゴシック" w:hAnsi="ＭＳ Ｐゴシック" w:hint="eastAsia"/>
          <w:sz w:val="21"/>
          <w:szCs w:val="21"/>
        </w:rPr>
        <w:t>以下の要件をすべて満たす必要があります。</w:t>
      </w:r>
    </w:p>
    <w:p w:rsidR="00AD71B8" w:rsidRDefault="00AD71B8" w:rsidP="00AD71B8">
      <w:pPr>
        <w:ind w:firstLineChars="200" w:firstLine="42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・簡易耐震診断の結果</w:t>
      </w:r>
      <w:r>
        <w:rPr>
          <w:rFonts w:ascii="ＭＳ Ｐゴシック" w:eastAsia="ＭＳ Ｐゴシック" w:hAnsi="ＭＳ Ｐゴシック" w:hint="eastAsia"/>
          <w:szCs w:val="21"/>
        </w:rPr>
        <w:t>「危険」</w:t>
      </w:r>
      <w:r w:rsidRPr="005A0D57">
        <w:rPr>
          <w:rFonts w:ascii="ＭＳ Ｐゴシック" w:eastAsia="ＭＳ Ｐゴシック" w:hAnsi="ＭＳ Ｐゴシック" w:hint="eastAsia"/>
          <w:szCs w:val="21"/>
        </w:rPr>
        <w:t>「やや危険」と判定されたもの</w:t>
      </w:r>
    </w:p>
    <w:p w:rsidR="00AD71B8" w:rsidRPr="005A0D57" w:rsidRDefault="00AD71B8" w:rsidP="00AD71B8">
      <w:pPr>
        <w:ind w:leftChars="200" w:left="567" w:hangingChars="70" w:hanging="147"/>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木造</w:t>
      </w:r>
      <w:r w:rsidRPr="005A0D57">
        <w:rPr>
          <w:rFonts w:ascii="ＭＳ Ｐゴシック" w:eastAsia="ＭＳ Ｐゴシック" w:hAnsi="ＭＳ Ｐゴシック" w:hint="eastAsia"/>
          <w:szCs w:val="21"/>
        </w:rPr>
        <w:t>戸建住宅（店舗併用住宅については、店舗等の用に供する部分の床面積が延べ面積の２分の１未満のものに限る。）で</w:t>
      </w:r>
      <w:r>
        <w:rPr>
          <w:rFonts w:ascii="ＭＳ Ｐゴシック" w:eastAsia="ＭＳ Ｐゴシック" w:hAnsi="ＭＳ Ｐゴシック" w:hint="eastAsia"/>
          <w:szCs w:val="21"/>
        </w:rPr>
        <w:t>、１階部分に設置するもの</w:t>
      </w:r>
    </w:p>
    <w:p w:rsidR="00AD71B8" w:rsidRDefault="00AD71B8" w:rsidP="00AD71B8">
      <w:pPr>
        <w:pStyle w:val="Default"/>
        <w:ind w:leftChars="200" w:left="420"/>
        <w:jc w:val="both"/>
        <w:rPr>
          <w:rFonts w:ascii="ＭＳ Ｐゴシック" w:eastAsia="ＭＳ Ｐゴシック" w:hAnsi="ＭＳ Ｐゴシック"/>
          <w:sz w:val="21"/>
          <w:szCs w:val="21"/>
        </w:rPr>
      </w:pPr>
      <w:r w:rsidRPr="005A0D57">
        <w:rPr>
          <w:rFonts w:ascii="ＭＳ Ｐゴシック" w:eastAsia="ＭＳ Ｐゴシック" w:hAnsi="ＭＳ Ｐゴシック" w:hint="eastAsia"/>
          <w:sz w:val="21"/>
          <w:szCs w:val="21"/>
        </w:rPr>
        <w:t>・「兵庫県</w:t>
      </w:r>
      <w:r w:rsidR="00857C38">
        <w:rPr>
          <w:rFonts w:ascii="ＭＳ Ｐゴシック" w:eastAsia="ＭＳ Ｐゴシック" w:hAnsi="ＭＳ Ｐゴシック" w:hint="eastAsia"/>
          <w:sz w:val="21"/>
          <w:szCs w:val="21"/>
        </w:rPr>
        <w:t>住宅再建共済制度（フェニックス共済）」に加入しているまたは加入見込みである</w:t>
      </w:r>
      <w:r>
        <w:rPr>
          <w:rFonts w:ascii="ＭＳ Ｐゴシック" w:eastAsia="ＭＳ Ｐゴシック" w:hAnsi="ＭＳ Ｐゴシック" w:hint="eastAsia"/>
          <w:sz w:val="21"/>
          <w:szCs w:val="21"/>
        </w:rPr>
        <w:t>こと</w:t>
      </w:r>
    </w:p>
    <w:p w:rsidR="00514AAD" w:rsidRPr="005A0D57" w:rsidRDefault="00AD71B8" w:rsidP="00514AAD">
      <w:pPr>
        <w:pStyle w:val="Default"/>
        <w:ind w:leftChars="200" w:left="567" w:hangingChars="70" w:hanging="147"/>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・下記防災ベッド一覧から選択、または</w:t>
      </w:r>
      <w:r w:rsidR="00514AAD">
        <w:rPr>
          <w:rFonts w:ascii="ＭＳ Ｐゴシック" w:eastAsia="ＭＳ Ｐゴシック" w:hAnsi="ＭＳ Ｐゴシック" w:hint="eastAsia"/>
          <w:sz w:val="21"/>
          <w:szCs w:val="21"/>
        </w:rPr>
        <w:t>町長が認める工法のうち、県の基準を満たしたものによる工事であること</w:t>
      </w:r>
    </w:p>
    <w:p w:rsidR="00AD71B8" w:rsidRPr="00AD71B8" w:rsidRDefault="00AD71B8" w:rsidP="00AD71B8">
      <w:pPr>
        <w:pStyle w:val="Default"/>
        <w:ind w:left="420" w:hangingChars="200" w:hanging="420"/>
        <w:jc w:val="both"/>
        <w:rPr>
          <w:rFonts w:ascii="ＭＳ Ｐゴシック" w:eastAsia="ＭＳ Ｐゴシック" w:hAnsi="ＭＳ Ｐゴシック"/>
          <w:sz w:val="21"/>
          <w:szCs w:val="21"/>
        </w:rPr>
      </w:pPr>
    </w:p>
    <w:p w:rsidR="00AD71B8" w:rsidRDefault="00AD71B8" w:rsidP="00AD71B8">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■補助額</w:t>
      </w:r>
    </w:p>
    <w:p w:rsidR="00AD71B8" w:rsidRPr="00393709" w:rsidRDefault="00AD71B8" w:rsidP="00AD71B8">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定額10万円</w:t>
      </w:r>
    </w:p>
    <w:p w:rsidR="00AD71B8" w:rsidRDefault="00AD71B8" w:rsidP="005A0D57">
      <w:pPr>
        <w:pStyle w:val="Default"/>
        <w:ind w:left="420" w:hangingChars="200" w:hanging="420"/>
        <w:jc w:val="both"/>
        <w:rPr>
          <w:rFonts w:ascii="ＭＳ Ｐゴシック" w:eastAsia="ＭＳ Ｐゴシック" w:hAnsi="ＭＳ Ｐゴシック"/>
          <w:sz w:val="21"/>
          <w:szCs w:val="21"/>
        </w:rPr>
      </w:pPr>
    </w:p>
    <w:p w:rsidR="00C7209E" w:rsidRDefault="00C7209E" w:rsidP="00C7209E">
      <w:pPr>
        <w:pStyle w:val="Default"/>
        <w:ind w:left="420" w:hangingChars="200" w:hanging="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■補助対象となる耐震ベッドの一覧</w:t>
      </w:r>
    </w:p>
    <w:tbl>
      <w:tblPr>
        <w:tblStyle w:val="ae"/>
        <w:tblW w:w="0" w:type="auto"/>
        <w:tblInd w:w="420" w:type="dxa"/>
        <w:tblLook w:val="04A0" w:firstRow="1" w:lastRow="0" w:firstColumn="1" w:lastColumn="0" w:noHBand="0" w:noVBand="1"/>
      </w:tblPr>
      <w:tblGrid>
        <w:gridCol w:w="656"/>
        <w:gridCol w:w="5370"/>
        <w:gridCol w:w="3296"/>
      </w:tblGrid>
      <w:tr w:rsidR="00C7209E" w:rsidTr="00C7209E">
        <w:tc>
          <w:tcPr>
            <w:tcW w:w="709" w:type="dxa"/>
          </w:tcPr>
          <w:p w:rsidR="00C7209E" w:rsidRPr="00F6665F" w:rsidRDefault="00C7209E" w:rsidP="00C7209E">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w:t>
            </w:r>
            <w:r w:rsidRPr="00F6665F">
              <w:rPr>
                <w:rFonts w:ascii="ＭＳ 明朝" w:eastAsia="ＭＳ 明朝" w:cs="ＭＳ 明朝"/>
                <w:color w:val="000000"/>
                <w:kern w:val="0"/>
                <w:sz w:val="22"/>
              </w:rPr>
              <w:t xml:space="preserve"> </w:t>
            </w:r>
          </w:p>
        </w:tc>
        <w:tc>
          <w:tcPr>
            <w:tcW w:w="4678" w:type="dxa"/>
          </w:tcPr>
          <w:p w:rsidR="00C7209E" w:rsidRPr="00F6665F" w:rsidRDefault="00C7209E" w:rsidP="00C7209E">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名称</w:t>
            </w:r>
            <w:r w:rsidRPr="00F6665F">
              <w:rPr>
                <w:rFonts w:ascii="ＭＳ 明朝" w:eastAsia="ＭＳ 明朝" w:cs="ＭＳ 明朝"/>
                <w:color w:val="000000"/>
                <w:kern w:val="0"/>
                <w:sz w:val="22"/>
              </w:rPr>
              <w:t xml:space="preserve"> </w:t>
            </w:r>
          </w:p>
        </w:tc>
        <w:tc>
          <w:tcPr>
            <w:tcW w:w="3935" w:type="dxa"/>
          </w:tcPr>
          <w:p w:rsidR="00C7209E" w:rsidRPr="00F6665F" w:rsidRDefault="00C7209E" w:rsidP="00C7209E">
            <w:pPr>
              <w:autoSpaceDE w:val="0"/>
              <w:autoSpaceDN w:val="0"/>
              <w:adjustRightInd w:val="0"/>
              <w:ind w:rightChars="-54" w:right="-113"/>
              <w:jc w:val="left"/>
              <w:rPr>
                <w:rFonts w:ascii="ＭＳ 明朝" w:eastAsia="ＭＳ 明朝" w:cs="ＭＳ 明朝"/>
                <w:color w:val="000000"/>
                <w:kern w:val="0"/>
                <w:sz w:val="22"/>
              </w:rPr>
            </w:pPr>
            <w:r w:rsidRPr="00F6665F">
              <w:rPr>
                <w:rFonts w:ascii="ＭＳ 明朝" w:eastAsia="ＭＳ 明朝" w:cs="ＭＳ 明朝" w:hint="eastAsia"/>
                <w:color w:val="000000"/>
                <w:kern w:val="0"/>
                <w:sz w:val="22"/>
              </w:rPr>
              <w:t>会社名</w:t>
            </w:r>
            <w:r w:rsidRPr="00F6665F">
              <w:rPr>
                <w:rFonts w:ascii="ＭＳ 明朝" w:eastAsia="ＭＳ 明朝" w:cs="ＭＳ 明朝"/>
                <w:color w:val="000000"/>
                <w:kern w:val="0"/>
                <w:sz w:val="22"/>
              </w:rPr>
              <w:t xml:space="preserve"> </w:t>
            </w:r>
          </w:p>
        </w:tc>
      </w:tr>
      <w:tr w:rsidR="00C7209E" w:rsidRPr="00C7209E" w:rsidTr="00C7209E">
        <w:trPr>
          <w:trHeight w:val="291"/>
        </w:trPr>
        <w:tc>
          <w:tcPr>
            <w:tcW w:w="0" w:type="auto"/>
          </w:tcPr>
          <w:p w:rsidR="00C7209E" w:rsidRP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１</w:t>
            </w:r>
            <w:r w:rsidRPr="00C7209E">
              <w:rPr>
                <w:rFonts w:ascii="ＭＳ 明朝" w:eastAsia="ＭＳ 明朝" w:cs="ＭＳ 明朝"/>
                <w:color w:val="000000"/>
                <w:kern w:val="0"/>
                <w:sz w:val="22"/>
              </w:rPr>
              <w:t xml:space="preserve"> </w:t>
            </w:r>
          </w:p>
        </w:tc>
        <w:tc>
          <w:tcPr>
            <w:tcW w:w="0" w:type="auto"/>
          </w:tcPr>
          <w:p w:rsid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ウッド・ラック（ＷＯＯＤ－ＬＵＣＫ）</w:t>
            </w:r>
            <w:r w:rsidRPr="00C7209E">
              <w:rPr>
                <w:rFonts w:ascii="ＭＳ 明朝" w:eastAsia="ＭＳ 明朝" w:cs="ＭＳ 明朝"/>
                <w:color w:val="000000"/>
                <w:kern w:val="0"/>
                <w:sz w:val="22"/>
              </w:rPr>
              <w:t xml:space="preserve"> </w:t>
            </w:r>
          </w:p>
          <w:p w:rsidR="00101029" w:rsidRPr="00C7209E" w:rsidRDefault="00101029" w:rsidP="00C7209E">
            <w:pPr>
              <w:autoSpaceDE w:val="0"/>
              <w:autoSpaceDN w:val="0"/>
              <w:adjustRightInd w:val="0"/>
              <w:jc w:val="left"/>
              <w:rPr>
                <w:rFonts w:ascii="ＭＳ 明朝" w:eastAsia="ＭＳ 明朝" w:cs="ＭＳ 明朝"/>
                <w:color w:val="000000"/>
                <w:kern w:val="0"/>
                <w:sz w:val="22"/>
              </w:rPr>
            </w:pPr>
            <w:r w:rsidRPr="00101029">
              <w:rPr>
                <w:rFonts w:ascii="ＭＳ 明朝" w:eastAsia="ＭＳ 明朝" w:cs="ＭＳ 明朝"/>
                <w:color w:val="000000"/>
                <w:kern w:val="0"/>
                <w:sz w:val="22"/>
              </w:rPr>
              <w:t>https://www.shinkosangyo-as.com/woodluck/</w:t>
            </w:r>
          </w:p>
        </w:tc>
        <w:tc>
          <w:tcPr>
            <w:tcW w:w="0" w:type="auto"/>
          </w:tcPr>
          <w:p w:rsidR="00C7209E" w:rsidRP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新光産業株式会社</w:t>
            </w:r>
            <w:r w:rsidRPr="00C7209E">
              <w:rPr>
                <w:rFonts w:ascii="ＭＳ 明朝" w:eastAsia="ＭＳ 明朝" w:cs="ＭＳ 明朝"/>
                <w:color w:val="000000"/>
                <w:kern w:val="0"/>
                <w:sz w:val="22"/>
              </w:rPr>
              <w:t xml:space="preserve"> </w:t>
            </w:r>
          </w:p>
        </w:tc>
      </w:tr>
      <w:tr w:rsidR="00C7209E" w:rsidRPr="00C7209E" w:rsidTr="00C7209E">
        <w:trPr>
          <w:trHeight w:val="110"/>
        </w:trPr>
        <w:tc>
          <w:tcPr>
            <w:tcW w:w="0" w:type="auto"/>
          </w:tcPr>
          <w:p w:rsidR="00C7209E" w:rsidRP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２</w:t>
            </w:r>
            <w:r w:rsidRPr="00C7209E">
              <w:rPr>
                <w:rFonts w:ascii="ＭＳ 明朝" w:eastAsia="ＭＳ 明朝" w:cs="ＭＳ 明朝"/>
                <w:color w:val="000000"/>
                <w:kern w:val="0"/>
                <w:sz w:val="22"/>
              </w:rPr>
              <w:t xml:space="preserve"> </w:t>
            </w:r>
          </w:p>
        </w:tc>
        <w:tc>
          <w:tcPr>
            <w:tcW w:w="0" w:type="auto"/>
          </w:tcPr>
          <w:p w:rsid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防災ベッドＢＢー</w:t>
            </w:r>
            <w:r w:rsidRPr="00C7209E">
              <w:rPr>
                <w:rFonts w:ascii="ＭＳ 明朝" w:eastAsia="ＭＳ 明朝" w:cs="ＭＳ 明朝"/>
                <w:color w:val="000000"/>
                <w:kern w:val="0"/>
                <w:sz w:val="22"/>
              </w:rPr>
              <w:t xml:space="preserve">002 </w:t>
            </w:r>
          </w:p>
          <w:p w:rsidR="00101029" w:rsidRPr="00C7209E" w:rsidRDefault="001B2D0A" w:rsidP="00C7209E">
            <w:pPr>
              <w:autoSpaceDE w:val="0"/>
              <w:autoSpaceDN w:val="0"/>
              <w:adjustRightInd w:val="0"/>
              <w:jc w:val="left"/>
              <w:rPr>
                <w:rFonts w:ascii="ＭＳ 明朝" w:eastAsia="ＭＳ 明朝" w:cs="ＭＳ 明朝"/>
                <w:color w:val="000000"/>
                <w:kern w:val="0"/>
                <w:sz w:val="22"/>
              </w:rPr>
            </w:pPr>
            <w:r w:rsidRPr="001B2D0A">
              <w:rPr>
                <w:rFonts w:ascii="ＭＳ 明朝" w:eastAsia="ＭＳ 明朝" w:cs="ＭＳ 明朝"/>
                <w:color w:val="000000"/>
                <w:kern w:val="0"/>
                <w:sz w:val="22"/>
              </w:rPr>
              <w:t>https://www.ns-kougyo.co.jp/_pdf/bosai-bed.pdf</w:t>
            </w:r>
          </w:p>
        </w:tc>
        <w:tc>
          <w:tcPr>
            <w:tcW w:w="0" w:type="auto"/>
          </w:tcPr>
          <w:p w:rsidR="00C7209E" w:rsidRP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株式会社ニッケン鋼業</w:t>
            </w:r>
            <w:r w:rsidRPr="00C7209E">
              <w:rPr>
                <w:rFonts w:ascii="ＭＳ 明朝" w:eastAsia="ＭＳ 明朝" w:cs="ＭＳ 明朝"/>
                <w:color w:val="000000"/>
                <w:kern w:val="0"/>
                <w:sz w:val="22"/>
              </w:rPr>
              <w:t xml:space="preserve"> </w:t>
            </w:r>
          </w:p>
        </w:tc>
      </w:tr>
      <w:tr w:rsidR="00C7209E" w:rsidRPr="00C7209E" w:rsidTr="00C7209E">
        <w:trPr>
          <w:trHeight w:val="110"/>
        </w:trPr>
        <w:tc>
          <w:tcPr>
            <w:tcW w:w="0" w:type="auto"/>
          </w:tcPr>
          <w:p w:rsidR="00C7209E" w:rsidRP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３</w:t>
            </w:r>
            <w:r w:rsidRPr="00C7209E">
              <w:rPr>
                <w:rFonts w:ascii="ＭＳ 明朝" w:eastAsia="ＭＳ 明朝" w:cs="ＭＳ 明朝"/>
                <w:color w:val="000000"/>
                <w:kern w:val="0"/>
                <w:sz w:val="22"/>
              </w:rPr>
              <w:t xml:space="preserve"> </w:t>
            </w:r>
          </w:p>
        </w:tc>
        <w:tc>
          <w:tcPr>
            <w:tcW w:w="0" w:type="auto"/>
          </w:tcPr>
          <w:p w:rsid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介護ベッド用防災フレーム</w:t>
            </w:r>
            <w:r w:rsidRPr="00C7209E">
              <w:rPr>
                <w:rFonts w:ascii="ＭＳ 明朝" w:eastAsia="ＭＳ 明朝" w:cs="ＭＳ 明朝"/>
                <w:color w:val="000000"/>
                <w:kern w:val="0"/>
                <w:sz w:val="22"/>
              </w:rPr>
              <w:t xml:space="preserve"> </w:t>
            </w:r>
          </w:p>
          <w:p w:rsidR="00101029" w:rsidRPr="00C7209E" w:rsidRDefault="001B2D0A" w:rsidP="00C7209E">
            <w:pPr>
              <w:autoSpaceDE w:val="0"/>
              <w:autoSpaceDN w:val="0"/>
              <w:adjustRightInd w:val="0"/>
              <w:jc w:val="left"/>
              <w:rPr>
                <w:rFonts w:ascii="ＭＳ 明朝" w:eastAsia="ＭＳ 明朝" w:cs="ＭＳ 明朝"/>
                <w:color w:val="000000"/>
                <w:kern w:val="0"/>
                <w:sz w:val="22"/>
              </w:rPr>
            </w:pPr>
            <w:r w:rsidRPr="001B2D0A">
              <w:rPr>
                <w:rFonts w:ascii="ＭＳ 明朝" w:eastAsia="ＭＳ 明朝" w:cs="ＭＳ 明朝"/>
                <w:color w:val="000000"/>
                <w:kern w:val="0"/>
                <w:sz w:val="22"/>
              </w:rPr>
              <w:t>https://www.ns-kougyo.co.jp//_pdf/bosai-frame.pdf</w:t>
            </w:r>
          </w:p>
        </w:tc>
        <w:tc>
          <w:tcPr>
            <w:tcW w:w="0" w:type="auto"/>
          </w:tcPr>
          <w:p w:rsidR="00C7209E" w:rsidRPr="00C7209E" w:rsidRDefault="00C7209E" w:rsidP="00C7209E">
            <w:pPr>
              <w:autoSpaceDE w:val="0"/>
              <w:autoSpaceDN w:val="0"/>
              <w:adjustRightInd w:val="0"/>
              <w:jc w:val="left"/>
              <w:rPr>
                <w:rFonts w:ascii="ＭＳ 明朝" w:eastAsia="ＭＳ 明朝" w:cs="ＭＳ 明朝"/>
                <w:color w:val="000000"/>
                <w:kern w:val="0"/>
                <w:sz w:val="22"/>
              </w:rPr>
            </w:pPr>
            <w:r w:rsidRPr="00C7209E">
              <w:rPr>
                <w:rFonts w:ascii="ＭＳ 明朝" w:eastAsia="ＭＳ 明朝" w:cs="ＭＳ 明朝" w:hint="eastAsia"/>
                <w:color w:val="000000"/>
                <w:kern w:val="0"/>
                <w:sz w:val="22"/>
              </w:rPr>
              <w:t>株式会社ニッケン鋼業</w:t>
            </w:r>
            <w:r w:rsidRPr="00C7209E">
              <w:rPr>
                <w:rFonts w:ascii="ＭＳ 明朝" w:eastAsia="ＭＳ 明朝" w:cs="ＭＳ 明朝"/>
                <w:color w:val="000000"/>
                <w:kern w:val="0"/>
                <w:sz w:val="22"/>
              </w:rPr>
              <w:t xml:space="preserve"> </w:t>
            </w:r>
          </w:p>
        </w:tc>
      </w:tr>
      <w:tr w:rsidR="00C7209E" w:rsidTr="00C7209E">
        <w:tc>
          <w:tcPr>
            <w:tcW w:w="709" w:type="dxa"/>
          </w:tcPr>
          <w:p w:rsidR="00C7209E" w:rsidRDefault="00C7209E" w:rsidP="00C7209E">
            <w:pPr>
              <w:pStyle w:val="Default"/>
              <w:rPr>
                <w:sz w:val="22"/>
                <w:szCs w:val="22"/>
              </w:rPr>
            </w:pPr>
            <w:r>
              <w:rPr>
                <w:rFonts w:hint="eastAsia"/>
                <w:sz w:val="22"/>
                <w:szCs w:val="22"/>
              </w:rPr>
              <w:t>４</w:t>
            </w:r>
            <w:r>
              <w:rPr>
                <w:sz w:val="22"/>
                <w:szCs w:val="22"/>
              </w:rPr>
              <w:t xml:space="preserve"> </w:t>
            </w:r>
          </w:p>
        </w:tc>
        <w:tc>
          <w:tcPr>
            <w:tcW w:w="4678" w:type="dxa"/>
          </w:tcPr>
          <w:p w:rsidR="001B2D0A" w:rsidRDefault="00C7209E" w:rsidP="00C7209E">
            <w:pPr>
              <w:pStyle w:val="Default"/>
              <w:rPr>
                <w:sz w:val="22"/>
                <w:szCs w:val="22"/>
              </w:rPr>
            </w:pPr>
            <w:r>
              <w:rPr>
                <w:rFonts w:hint="eastAsia"/>
                <w:sz w:val="22"/>
                <w:szCs w:val="22"/>
              </w:rPr>
              <w:t>安心防災ベッド枠Ａ</w:t>
            </w:r>
          </w:p>
          <w:p w:rsidR="00C7209E" w:rsidRDefault="001B2D0A" w:rsidP="00C7209E">
            <w:pPr>
              <w:pStyle w:val="Default"/>
              <w:rPr>
                <w:sz w:val="22"/>
                <w:szCs w:val="22"/>
              </w:rPr>
            </w:pPr>
            <w:r w:rsidRPr="001B2D0A">
              <w:rPr>
                <w:sz w:val="22"/>
                <w:szCs w:val="22"/>
              </w:rPr>
              <w:t>https://fj-i.co.jp/sinhp/bousai/bousaikantyou.htm</w:t>
            </w:r>
          </w:p>
        </w:tc>
        <w:tc>
          <w:tcPr>
            <w:tcW w:w="3935" w:type="dxa"/>
          </w:tcPr>
          <w:p w:rsidR="00C7209E" w:rsidRDefault="00C7209E" w:rsidP="00C7209E">
            <w:pPr>
              <w:pStyle w:val="Default"/>
              <w:rPr>
                <w:sz w:val="22"/>
                <w:szCs w:val="22"/>
              </w:rPr>
            </w:pPr>
            <w:r>
              <w:rPr>
                <w:rFonts w:hint="eastAsia"/>
                <w:sz w:val="22"/>
                <w:szCs w:val="22"/>
              </w:rPr>
              <w:t>フジワラ産業株式会社</w:t>
            </w:r>
            <w:r>
              <w:rPr>
                <w:sz w:val="22"/>
                <w:szCs w:val="22"/>
              </w:rPr>
              <w:t xml:space="preserve"> </w:t>
            </w:r>
          </w:p>
        </w:tc>
      </w:tr>
      <w:tr w:rsidR="00C7209E" w:rsidTr="00C7209E">
        <w:tc>
          <w:tcPr>
            <w:tcW w:w="709" w:type="dxa"/>
          </w:tcPr>
          <w:p w:rsidR="00C7209E" w:rsidRDefault="00C7209E" w:rsidP="00C7209E">
            <w:pPr>
              <w:pStyle w:val="Default"/>
              <w:rPr>
                <w:sz w:val="22"/>
                <w:szCs w:val="22"/>
              </w:rPr>
            </w:pPr>
            <w:r>
              <w:rPr>
                <w:rFonts w:hint="eastAsia"/>
                <w:sz w:val="22"/>
                <w:szCs w:val="22"/>
              </w:rPr>
              <w:t>５</w:t>
            </w:r>
            <w:r>
              <w:rPr>
                <w:sz w:val="22"/>
                <w:szCs w:val="22"/>
              </w:rPr>
              <w:t xml:space="preserve"> </w:t>
            </w:r>
          </w:p>
        </w:tc>
        <w:tc>
          <w:tcPr>
            <w:tcW w:w="4678" w:type="dxa"/>
          </w:tcPr>
          <w:p w:rsidR="00C7209E" w:rsidRDefault="00C7209E" w:rsidP="001B2D0A">
            <w:pPr>
              <w:pStyle w:val="Default"/>
              <w:rPr>
                <w:sz w:val="22"/>
                <w:szCs w:val="22"/>
              </w:rPr>
            </w:pPr>
            <w:r>
              <w:rPr>
                <w:rFonts w:hint="eastAsia"/>
                <w:sz w:val="22"/>
                <w:szCs w:val="22"/>
              </w:rPr>
              <w:t>安心防災ベッド枠Ｂ</w:t>
            </w:r>
          </w:p>
          <w:p w:rsidR="001B2D0A" w:rsidRDefault="001B2D0A" w:rsidP="001B2D0A">
            <w:pPr>
              <w:pStyle w:val="Default"/>
              <w:rPr>
                <w:sz w:val="22"/>
                <w:szCs w:val="22"/>
              </w:rPr>
            </w:pPr>
            <w:r w:rsidRPr="001B2D0A">
              <w:rPr>
                <w:sz w:val="22"/>
                <w:szCs w:val="22"/>
              </w:rPr>
              <w:t>https://fj-i.co.jp/sinhp/bousai/bousaikantyou.htm</w:t>
            </w:r>
          </w:p>
        </w:tc>
        <w:tc>
          <w:tcPr>
            <w:tcW w:w="3935" w:type="dxa"/>
          </w:tcPr>
          <w:p w:rsidR="00C7209E" w:rsidRDefault="00C7209E" w:rsidP="00C7209E">
            <w:pPr>
              <w:pStyle w:val="Default"/>
              <w:rPr>
                <w:sz w:val="22"/>
                <w:szCs w:val="22"/>
              </w:rPr>
            </w:pPr>
            <w:r>
              <w:rPr>
                <w:rFonts w:hint="eastAsia"/>
                <w:sz w:val="22"/>
                <w:szCs w:val="22"/>
              </w:rPr>
              <w:t>フジワラ産業株式会社</w:t>
            </w:r>
            <w:r>
              <w:rPr>
                <w:sz w:val="22"/>
                <w:szCs w:val="22"/>
              </w:rPr>
              <w:t xml:space="preserve"> </w:t>
            </w:r>
          </w:p>
        </w:tc>
      </w:tr>
      <w:tr w:rsidR="00C7209E" w:rsidTr="00C7209E">
        <w:tc>
          <w:tcPr>
            <w:tcW w:w="709" w:type="dxa"/>
          </w:tcPr>
          <w:p w:rsidR="00C7209E" w:rsidRDefault="00C7209E" w:rsidP="00C7209E">
            <w:pPr>
              <w:pStyle w:val="Default"/>
              <w:rPr>
                <w:sz w:val="22"/>
                <w:szCs w:val="22"/>
              </w:rPr>
            </w:pPr>
            <w:r>
              <w:rPr>
                <w:rFonts w:hint="eastAsia"/>
                <w:sz w:val="22"/>
                <w:szCs w:val="22"/>
              </w:rPr>
              <w:t>６</w:t>
            </w:r>
            <w:r>
              <w:rPr>
                <w:sz w:val="22"/>
                <w:szCs w:val="22"/>
              </w:rPr>
              <w:t xml:space="preserve"> </w:t>
            </w:r>
          </w:p>
        </w:tc>
        <w:tc>
          <w:tcPr>
            <w:tcW w:w="4678" w:type="dxa"/>
          </w:tcPr>
          <w:p w:rsidR="00C7209E" w:rsidRDefault="00C7209E" w:rsidP="00C7209E">
            <w:pPr>
              <w:pStyle w:val="Default"/>
              <w:rPr>
                <w:sz w:val="22"/>
                <w:szCs w:val="22"/>
              </w:rPr>
            </w:pPr>
            <w:r>
              <w:rPr>
                <w:rFonts w:hint="eastAsia"/>
                <w:sz w:val="22"/>
                <w:szCs w:val="22"/>
              </w:rPr>
              <w:t>耐圧ベッドルーム型シェルター</w:t>
            </w:r>
          </w:p>
          <w:p w:rsidR="001B2D0A" w:rsidRDefault="001B2D0A" w:rsidP="00C7209E">
            <w:pPr>
              <w:pStyle w:val="Default"/>
              <w:rPr>
                <w:sz w:val="22"/>
                <w:szCs w:val="22"/>
              </w:rPr>
            </w:pPr>
            <w:r w:rsidRPr="001B2D0A">
              <w:rPr>
                <w:sz w:val="22"/>
                <w:szCs w:val="22"/>
              </w:rPr>
              <w:t>http://www.bbk-nip.jp/bed/bed.html</w:t>
            </w:r>
          </w:p>
        </w:tc>
        <w:tc>
          <w:tcPr>
            <w:tcW w:w="3935" w:type="dxa"/>
          </w:tcPr>
          <w:p w:rsidR="00C7209E" w:rsidRDefault="00C7209E" w:rsidP="00C7209E">
            <w:pPr>
              <w:pStyle w:val="Default"/>
              <w:rPr>
                <w:sz w:val="22"/>
                <w:szCs w:val="22"/>
              </w:rPr>
            </w:pPr>
            <w:r>
              <w:rPr>
                <w:rFonts w:hint="eastAsia"/>
                <w:sz w:val="22"/>
                <w:szCs w:val="22"/>
              </w:rPr>
              <w:t>株式会社エヌ・アイ・ピー</w:t>
            </w:r>
            <w:r>
              <w:rPr>
                <w:sz w:val="22"/>
                <w:szCs w:val="22"/>
              </w:rPr>
              <w:t xml:space="preserve"> </w:t>
            </w:r>
          </w:p>
        </w:tc>
      </w:tr>
      <w:tr w:rsidR="00C7209E" w:rsidTr="00C7209E">
        <w:tc>
          <w:tcPr>
            <w:tcW w:w="709" w:type="dxa"/>
          </w:tcPr>
          <w:p w:rsidR="00C7209E" w:rsidRDefault="00C7209E" w:rsidP="00C7209E">
            <w:pPr>
              <w:pStyle w:val="Default"/>
              <w:rPr>
                <w:sz w:val="22"/>
                <w:szCs w:val="22"/>
              </w:rPr>
            </w:pPr>
            <w:r>
              <w:rPr>
                <w:rFonts w:hint="eastAsia"/>
                <w:sz w:val="22"/>
                <w:szCs w:val="22"/>
              </w:rPr>
              <w:t>７</w:t>
            </w:r>
            <w:r>
              <w:rPr>
                <w:sz w:val="22"/>
                <w:szCs w:val="22"/>
              </w:rPr>
              <w:t xml:space="preserve"> </w:t>
            </w:r>
          </w:p>
        </w:tc>
        <w:tc>
          <w:tcPr>
            <w:tcW w:w="4678" w:type="dxa"/>
          </w:tcPr>
          <w:p w:rsidR="001B2D0A" w:rsidRDefault="00C7209E" w:rsidP="00C7209E">
            <w:pPr>
              <w:pStyle w:val="Default"/>
              <w:rPr>
                <w:sz w:val="22"/>
                <w:szCs w:val="22"/>
              </w:rPr>
            </w:pPr>
            <w:r>
              <w:rPr>
                <w:rFonts w:hint="eastAsia"/>
                <w:sz w:val="22"/>
                <w:szCs w:val="22"/>
              </w:rPr>
              <w:t>耐震シェルター耐震和空間</w:t>
            </w:r>
          </w:p>
          <w:p w:rsidR="00C7209E" w:rsidRDefault="001B2D0A" w:rsidP="00C7209E">
            <w:pPr>
              <w:pStyle w:val="Default"/>
              <w:rPr>
                <w:sz w:val="22"/>
                <w:szCs w:val="22"/>
              </w:rPr>
            </w:pPr>
            <w:r w:rsidRPr="001B2D0A">
              <w:rPr>
                <w:sz w:val="22"/>
                <w:szCs w:val="22"/>
              </w:rPr>
              <w:t>https://www.ns-kougyo.co.jp/_pdf/taishinwa.pdf</w:t>
            </w:r>
          </w:p>
        </w:tc>
        <w:tc>
          <w:tcPr>
            <w:tcW w:w="3935" w:type="dxa"/>
          </w:tcPr>
          <w:p w:rsidR="00C7209E" w:rsidRDefault="00C7209E" w:rsidP="00C7209E">
            <w:pPr>
              <w:pStyle w:val="Default"/>
              <w:rPr>
                <w:sz w:val="22"/>
                <w:szCs w:val="22"/>
              </w:rPr>
            </w:pPr>
            <w:r>
              <w:rPr>
                <w:rFonts w:hint="eastAsia"/>
                <w:sz w:val="22"/>
                <w:szCs w:val="22"/>
              </w:rPr>
              <w:t>株式会社ニッケン鋼業</w:t>
            </w:r>
            <w:r>
              <w:rPr>
                <w:sz w:val="22"/>
                <w:szCs w:val="22"/>
              </w:rPr>
              <w:t xml:space="preserve"> </w:t>
            </w:r>
          </w:p>
        </w:tc>
      </w:tr>
      <w:tr w:rsidR="00C7209E" w:rsidTr="00C7209E">
        <w:tc>
          <w:tcPr>
            <w:tcW w:w="709" w:type="dxa"/>
          </w:tcPr>
          <w:p w:rsidR="00C7209E" w:rsidRDefault="00C7209E" w:rsidP="00C7209E">
            <w:pPr>
              <w:pStyle w:val="Default"/>
              <w:rPr>
                <w:sz w:val="22"/>
                <w:szCs w:val="22"/>
              </w:rPr>
            </w:pPr>
            <w:r>
              <w:rPr>
                <w:rFonts w:hint="eastAsia"/>
                <w:sz w:val="22"/>
                <w:szCs w:val="22"/>
              </w:rPr>
              <w:t>８</w:t>
            </w:r>
            <w:r>
              <w:rPr>
                <w:sz w:val="22"/>
                <w:szCs w:val="22"/>
              </w:rPr>
              <w:t xml:space="preserve"> </w:t>
            </w:r>
          </w:p>
        </w:tc>
        <w:tc>
          <w:tcPr>
            <w:tcW w:w="4678" w:type="dxa"/>
          </w:tcPr>
          <w:p w:rsidR="001B2D0A" w:rsidRDefault="00C7209E" w:rsidP="00C7209E">
            <w:pPr>
              <w:pStyle w:val="Default"/>
              <w:rPr>
                <w:sz w:val="22"/>
                <w:szCs w:val="22"/>
              </w:rPr>
            </w:pPr>
            <w:r>
              <w:rPr>
                <w:rFonts w:hint="eastAsia"/>
                <w:sz w:val="22"/>
                <w:szCs w:val="22"/>
              </w:rPr>
              <w:t>つみっくベッドシェルター</w:t>
            </w:r>
          </w:p>
          <w:p w:rsidR="00C7209E" w:rsidRDefault="001B2D0A" w:rsidP="00C7209E">
            <w:pPr>
              <w:pStyle w:val="Default"/>
              <w:rPr>
                <w:sz w:val="22"/>
                <w:szCs w:val="22"/>
              </w:rPr>
            </w:pPr>
            <w:r w:rsidRPr="001B2D0A">
              <w:rPr>
                <w:sz w:val="22"/>
                <w:szCs w:val="22"/>
              </w:rPr>
              <w:t>https://www.tsumic.com/</w:t>
            </w:r>
          </w:p>
        </w:tc>
        <w:tc>
          <w:tcPr>
            <w:tcW w:w="3935" w:type="dxa"/>
          </w:tcPr>
          <w:p w:rsidR="00C7209E" w:rsidRDefault="00C7209E" w:rsidP="00C7209E">
            <w:pPr>
              <w:pStyle w:val="Default"/>
              <w:rPr>
                <w:sz w:val="22"/>
                <w:szCs w:val="22"/>
              </w:rPr>
            </w:pPr>
            <w:r>
              <w:rPr>
                <w:rFonts w:hint="eastAsia"/>
                <w:sz w:val="22"/>
                <w:szCs w:val="22"/>
              </w:rPr>
              <w:t>ＮＰＯ法人つみっ庫くらぶ</w:t>
            </w:r>
            <w:r>
              <w:rPr>
                <w:sz w:val="22"/>
                <w:szCs w:val="22"/>
              </w:rPr>
              <w:t xml:space="preserve"> </w:t>
            </w:r>
          </w:p>
        </w:tc>
      </w:tr>
      <w:tr w:rsidR="00C7209E" w:rsidTr="00C7209E">
        <w:tc>
          <w:tcPr>
            <w:tcW w:w="709" w:type="dxa"/>
          </w:tcPr>
          <w:p w:rsidR="00C7209E" w:rsidRDefault="00C7209E" w:rsidP="00C7209E">
            <w:pPr>
              <w:pStyle w:val="Default"/>
              <w:rPr>
                <w:sz w:val="22"/>
                <w:szCs w:val="22"/>
              </w:rPr>
            </w:pPr>
            <w:r>
              <w:rPr>
                <w:rFonts w:hint="eastAsia"/>
                <w:sz w:val="22"/>
                <w:szCs w:val="22"/>
              </w:rPr>
              <w:t>９</w:t>
            </w:r>
            <w:r>
              <w:rPr>
                <w:sz w:val="22"/>
                <w:szCs w:val="22"/>
              </w:rPr>
              <w:t xml:space="preserve"> </w:t>
            </w:r>
          </w:p>
        </w:tc>
        <w:tc>
          <w:tcPr>
            <w:tcW w:w="4678" w:type="dxa"/>
          </w:tcPr>
          <w:p w:rsidR="00C7209E" w:rsidRDefault="00C7209E" w:rsidP="00C7209E">
            <w:pPr>
              <w:pStyle w:val="Default"/>
              <w:rPr>
                <w:sz w:val="22"/>
                <w:szCs w:val="22"/>
              </w:rPr>
            </w:pPr>
            <w:r>
              <w:rPr>
                <w:rFonts w:hint="eastAsia"/>
                <w:sz w:val="22"/>
                <w:szCs w:val="22"/>
              </w:rPr>
              <w:t>減災寝室</w:t>
            </w:r>
            <w:r>
              <w:rPr>
                <w:sz w:val="22"/>
                <w:szCs w:val="22"/>
              </w:rPr>
              <w:t xml:space="preserve"> </w:t>
            </w:r>
          </w:p>
          <w:p w:rsidR="001B2D0A" w:rsidRDefault="001B2D0A" w:rsidP="00C7209E">
            <w:pPr>
              <w:pStyle w:val="Default"/>
              <w:rPr>
                <w:sz w:val="22"/>
                <w:szCs w:val="22"/>
              </w:rPr>
            </w:pPr>
            <w:r w:rsidRPr="001B2D0A">
              <w:rPr>
                <w:sz w:val="22"/>
                <w:szCs w:val="22"/>
              </w:rPr>
              <w:t>https://www.senkoweb.com/</w:t>
            </w:r>
          </w:p>
        </w:tc>
        <w:tc>
          <w:tcPr>
            <w:tcW w:w="3935" w:type="dxa"/>
          </w:tcPr>
          <w:p w:rsidR="00C7209E" w:rsidRDefault="00C7209E" w:rsidP="00C7209E">
            <w:pPr>
              <w:pStyle w:val="Default"/>
              <w:rPr>
                <w:sz w:val="22"/>
                <w:szCs w:val="22"/>
              </w:rPr>
            </w:pPr>
            <w:r>
              <w:rPr>
                <w:rFonts w:hint="eastAsia"/>
                <w:sz w:val="22"/>
                <w:szCs w:val="22"/>
              </w:rPr>
              <w:t>有限会社扇光</w:t>
            </w:r>
            <w:r>
              <w:rPr>
                <w:sz w:val="22"/>
                <w:szCs w:val="22"/>
              </w:rPr>
              <w:t xml:space="preserve"> </w:t>
            </w:r>
          </w:p>
        </w:tc>
      </w:tr>
      <w:tr w:rsidR="00C7209E" w:rsidTr="00C7209E">
        <w:tc>
          <w:tcPr>
            <w:tcW w:w="709" w:type="dxa"/>
          </w:tcPr>
          <w:p w:rsidR="00C7209E" w:rsidRDefault="00C7209E" w:rsidP="00C7209E">
            <w:pPr>
              <w:pStyle w:val="Default"/>
              <w:rPr>
                <w:sz w:val="22"/>
                <w:szCs w:val="22"/>
              </w:rPr>
            </w:pPr>
            <w:r>
              <w:rPr>
                <w:sz w:val="22"/>
                <w:szCs w:val="22"/>
              </w:rPr>
              <w:t xml:space="preserve">10 </w:t>
            </w:r>
          </w:p>
        </w:tc>
        <w:tc>
          <w:tcPr>
            <w:tcW w:w="4678" w:type="dxa"/>
          </w:tcPr>
          <w:p w:rsidR="00C7209E" w:rsidRDefault="00C7209E" w:rsidP="00C7209E">
            <w:pPr>
              <w:pStyle w:val="Default"/>
              <w:rPr>
                <w:sz w:val="22"/>
                <w:szCs w:val="22"/>
              </w:rPr>
            </w:pPr>
            <w:r>
              <w:rPr>
                <w:rFonts w:hint="eastAsia"/>
                <w:sz w:val="22"/>
                <w:szCs w:val="22"/>
              </w:rPr>
              <w:t>シェルターユニットバス（ＵＢ）</w:t>
            </w:r>
            <w:r>
              <w:rPr>
                <w:sz w:val="22"/>
                <w:szCs w:val="22"/>
              </w:rPr>
              <w:t xml:space="preserve"> </w:t>
            </w:r>
          </w:p>
          <w:p w:rsidR="001B2D0A" w:rsidRDefault="00C20D81" w:rsidP="00C7209E">
            <w:pPr>
              <w:pStyle w:val="Default"/>
              <w:rPr>
                <w:sz w:val="22"/>
                <w:szCs w:val="22"/>
              </w:rPr>
            </w:pPr>
            <w:r w:rsidRPr="00C20D81">
              <w:rPr>
                <w:sz w:val="22"/>
                <w:szCs w:val="22"/>
              </w:rPr>
              <w:t>https://j-kenchiku.co.jp/j-media/patent/</w:t>
            </w:r>
          </w:p>
        </w:tc>
        <w:tc>
          <w:tcPr>
            <w:tcW w:w="3935" w:type="dxa"/>
          </w:tcPr>
          <w:p w:rsidR="00C7209E" w:rsidRDefault="00C7209E" w:rsidP="00C7209E">
            <w:pPr>
              <w:pStyle w:val="Default"/>
              <w:rPr>
                <w:sz w:val="22"/>
                <w:szCs w:val="22"/>
              </w:rPr>
            </w:pPr>
            <w:r>
              <w:rPr>
                <w:rFonts w:hint="eastAsia"/>
                <w:sz w:val="22"/>
                <w:szCs w:val="22"/>
              </w:rPr>
              <w:t>Ｊ建築システム株式会社</w:t>
            </w:r>
            <w:r>
              <w:rPr>
                <w:sz w:val="22"/>
                <w:szCs w:val="22"/>
              </w:rPr>
              <w:t xml:space="preserve"> </w:t>
            </w:r>
          </w:p>
        </w:tc>
      </w:tr>
      <w:tr w:rsidR="00C7209E" w:rsidTr="00C7209E">
        <w:tc>
          <w:tcPr>
            <w:tcW w:w="709" w:type="dxa"/>
          </w:tcPr>
          <w:p w:rsidR="00C7209E" w:rsidRDefault="00C7209E" w:rsidP="00C7209E">
            <w:pPr>
              <w:pStyle w:val="Default"/>
              <w:rPr>
                <w:sz w:val="22"/>
                <w:szCs w:val="22"/>
              </w:rPr>
            </w:pPr>
            <w:r>
              <w:rPr>
                <w:sz w:val="22"/>
                <w:szCs w:val="22"/>
              </w:rPr>
              <w:t xml:space="preserve">11 </w:t>
            </w:r>
          </w:p>
        </w:tc>
        <w:tc>
          <w:tcPr>
            <w:tcW w:w="4678" w:type="dxa"/>
          </w:tcPr>
          <w:p w:rsidR="00C7209E" w:rsidRDefault="00C7209E" w:rsidP="00C7209E">
            <w:pPr>
              <w:pStyle w:val="Default"/>
              <w:rPr>
                <w:sz w:val="22"/>
                <w:szCs w:val="22"/>
              </w:rPr>
            </w:pPr>
            <w:r>
              <w:rPr>
                <w:rFonts w:hint="eastAsia"/>
                <w:sz w:val="22"/>
                <w:szCs w:val="22"/>
              </w:rPr>
              <w:t>耐震小型シェルター「構－ｋａｍａｅ－」テーブルタイプ</w:t>
            </w:r>
            <w:r>
              <w:rPr>
                <w:sz w:val="22"/>
                <w:szCs w:val="22"/>
              </w:rPr>
              <w:t xml:space="preserve"> </w:t>
            </w:r>
          </w:p>
          <w:p w:rsidR="00C20D81" w:rsidRDefault="00C20D81" w:rsidP="00C7209E">
            <w:pPr>
              <w:pStyle w:val="Default"/>
              <w:rPr>
                <w:sz w:val="22"/>
                <w:szCs w:val="22"/>
              </w:rPr>
            </w:pPr>
            <w:r w:rsidRPr="00C20D81">
              <w:rPr>
                <w:sz w:val="22"/>
                <w:szCs w:val="22"/>
              </w:rPr>
              <w:t>https://bousai-ansin.com/product/diningtable/</w:t>
            </w:r>
          </w:p>
        </w:tc>
        <w:tc>
          <w:tcPr>
            <w:tcW w:w="3935" w:type="dxa"/>
          </w:tcPr>
          <w:p w:rsidR="00C7209E" w:rsidRDefault="00C7209E" w:rsidP="00C7209E">
            <w:pPr>
              <w:pStyle w:val="Default"/>
              <w:rPr>
                <w:sz w:val="22"/>
                <w:szCs w:val="22"/>
              </w:rPr>
            </w:pPr>
            <w:r>
              <w:rPr>
                <w:rFonts w:hint="eastAsia"/>
                <w:sz w:val="22"/>
                <w:szCs w:val="22"/>
              </w:rPr>
              <w:t>株式会社安信</w:t>
            </w:r>
            <w:r>
              <w:rPr>
                <w:sz w:val="22"/>
                <w:szCs w:val="22"/>
              </w:rPr>
              <w:t xml:space="preserve"> </w:t>
            </w:r>
          </w:p>
        </w:tc>
      </w:tr>
    </w:tbl>
    <w:p w:rsidR="00C7209E" w:rsidRDefault="00C7209E" w:rsidP="00C7209E">
      <w:pPr>
        <w:pStyle w:val="Default"/>
        <w:ind w:left="420" w:hangingChars="200" w:hanging="420"/>
        <w:rPr>
          <w:rFonts w:ascii="ＭＳ Ｐゴシック" w:eastAsia="ＭＳ Ｐゴシック" w:hAnsi="ＭＳ Ｐゴシック"/>
          <w:sz w:val="21"/>
          <w:szCs w:val="21"/>
        </w:rPr>
      </w:pPr>
    </w:p>
    <w:p w:rsidR="00C7209E" w:rsidRDefault="00C7209E" w:rsidP="00C7209E">
      <w:pPr>
        <w:rPr>
          <w:rFonts w:ascii="ＭＳ Ｐゴシック" w:eastAsia="ＭＳ Ｐゴシック" w:hAnsi="ＭＳ Ｐゴシック"/>
        </w:rPr>
      </w:pPr>
      <w:r>
        <w:rPr>
          <w:rFonts w:ascii="ＭＳ Ｐゴシック" w:eastAsia="ＭＳ Ｐゴシック" w:hAnsi="ＭＳ Ｐゴシック" w:hint="eastAsia"/>
        </w:rPr>
        <w:t>■その他留意事項</w:t>
      </w:r>
    </w:p>
    <w:p w:rsidR="00C7209E" w:rsidRDefault="00C7209E" w:rsidP="00C7209E">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C7209E" w:rsidRPr="000E2771" w:rsidRDefault="00C7209E" w:rsidP="00C7209E">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C7209E" w:rsidRDefault="00C7209E" w:rsidP="00C7209E">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w:t>
      </w:r>
      <w:r w:rsidR="009E643E">
        <w:rPr>
          <w:rFonts w:ascii="ＭＳ Ｐゴシック" w:eastAsia="ＭＳ Ｐゴシック" w:hAnsi="ＭＳ Ｐゴシック" w:hint="eastAsia"/>
        </w:rPr>
        <w:t>日まで）に交付金受領までの全ての手続きを完了させる</w:t>
      </w:r>
      <w:r>
        <w:rPr>
          <w:rFonts w:ascii="ＭＳ Ｐゴシック" w:eastAsia="ＭＳ Ｐゴシック" w:hAnsi="ＭＳ Ｐゴシック" w:hint="eastAsia"/>
        </w:rPr>
        <w:t>必要があります。</w:t>
      </w:r>
    </w:p>
    <w:p w:rsidR="00C7209E" w:rsidRDefault="00C7209E" w:rsidP="00C7209E">
      <w:pPr>
        <w:pStyle w:val="Default"/>
        <w:ind w:left="420" w:hangingChars="200" w:hanging="420"/>
        <w:rPr>
          <w:rFonts w:ascii="ＭＳ Ｐゴシック" w:eastAsia="ＭＳ Ｐゴシック" w:hAnsi="ＭＳ Ｐゴシック"/>
          <w:sz w:val="21"/>
          <w:szCs w:val="21"/>
        </w:rPr>
      </w:pPr>
    </w:p>
    <w:p w:rsidR="00E70504" w:rsidRDefault="00E70504" w:rsidP="00C7209E">
      <w:pPr>
        <w:pStyle w:val="Default"/>
        <w:ind w:left="420" w:hangingChars="200" w:hanging="420"/>
        <w:rPr>
          <w:rFonts w:ascii="ＭＳ Ｐゴシック" w:eastAsia="ＭＳ Ｐゴシック" w:hAnsi="ＭＳ Ｐゴシック"/>
          <w:sz w:val="21"/>
          <w:szCs w:val="21"/>
        </w:rPr>
      </w:pPr>
    </w:p>
    <w:p w:rsidR="00E70504" w:rsidRDefault="00E70504" w:rsidP="00C7209E">
      <w:pPr>
        <w:pStyle w:val="Default"/>
        <w:ind w:left="420" w:hangingChars="200" w:hanging="420"/>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E70504" w:rsidRPr="00DA0468" w:rsidRDefault="00E70504" w:rsidP="00E70504">
      <w:pPr>
        <w:rPr>
          <w:rFonts w:ascii="ＭＳ Ｐゴシック" w:eastAsia="ＭＳ Ｐゴシック" w:hAnsi="ＭＳ Ｐゴシック"/>
          <w:sz w:val="24"/>
        </w:rPr>
      </w:pPr>
      <w:r>
        <w:rPr>
          <w:rFonts w:ascii="ＭＳ Ｐゴシック" w:eastAsia="ＭＳ Ｐゴシック" w:hAnsi="ＭＳ Ｐゴシック" w:hint="eastAsia"/>
          <w:sz w:val="24"/>
        </w:rPr>
        <w:t>簡易耐震改修工事費補助（ひょうご住まいの耐震化促進事業）</w:t>
      </w:r>
    </w:p>
    <w:p w:rsidR="00E70504" w:rsidRPr="00E70504" w:rsidRDefault="00E70504" w:rsidP="00E70504">
      <w:pPr>
        <w:rPr>
          <w:rFonts w:ascii="ＭＳ Ｐゴシック" w:eastAsia="ＭＳ Ｐゴシック" w:hAnsi="ＭＳ Ｐゴシック"/>
        </w:rPr>
      </w:pPr>
    </w:p>
    <w:p w:rsidR="00E70504" w:rsidRDefault="00E70504" w:rsidP="00D520C2">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簡易耐震診断で「危険（総合評点0.7未満）」と判定された住宅を、少なくとも「やや危険（0.7以上1.0未満）」</w:t>
      </w:r>
      <w:r w:rsidR="00D520C2">
        <w:rPr>
          <w:rFonts w:ascii="ＭＳ Ｐゴシック" w:eastAsia="ＭＳ Ｐゴシック" w:hAnsi="ＭＳ Ｐゴシック" w:hint="eastAsia"/>
        </w:rPr>
        <w:t>以上の耐震性を確保するために、</w:t>
      </w:r>
      <w:r w:rsidR="005C671D">
        <w:rPr>
          <w:rFonts w:ascii="ＭＳ Ｐゴシック" w:eastAsia="ＭＳ Ｐゴシック" w:hAnsi="ＭＳ Ｐゴシック" w:hint="eastAsia"/>
        </w:rPr>
        <w:t>簡易的な</w:t>
      </w:r>
      <w:r w:rsidR="00514AAD">
        <w:rPr>
          <w:rFonts w:ascii="ＭＳ Ｐゴシック" w:eastAsia="ＭＳ Ｐゴシック" w:hAnsi="ＭＳ Ｐゴシック" w:hint="eastAsia"/>
        </w:rPr>
        <w:t>耐震</w:t>
      </w:r>
      <w:r w:rsidR="005C671D">
        <w:rPr>
          <w:rFonts w:ascii="ＭＳ Ｐゴシック" w:eastAsia="ＭＳ Ｐゴシック" w:hAnsi="ＭＳ Ｐゴシック" w:hint="eastAsia"/>
        </w:rPr>
        <w:t>工事</w:t>
      </w:r>
      <w:r w:rsidR="00C20D81">
        <w:rPr>
          <w:rFonts w:ascii="ＭＳ Ｐゴシック" w:eastAsia="ＭＳ Ｐゴシック" w:hAnsi="ＭＳ Ｐゴシック" w:hint="eastAsia"/>
        </w:rPr>
        <w:t>にかかる</w:t>
      </w:r>
      <w:r w:rsidR="005C671D">
        <w:rPr>
          <w:rFonts w:ascii="ＭＳ Ｐゴシック" w:eastAsia="ＭＳ Ｐゴシック" w:hAnsi="ＭＳ Ｐゴシック" w:hint="eastAsia"/>
        </w:rPr>
        <w:t>費用の一部を助成します。</w:t>
      </w:r>
    </w:p>
    <w:p w:rsidR="00D520C2" w:rsidRPr="00D520C2" w:rsidRDefault="00D520C2" w:rsidP="00D520C2">
      <w:pPr>
        <w:ind w:firstLineChars="100" w:firstLine="210"/>
        <w:rPr>
          <w:rFonts w:ascii="ＭＳ Ｐゴシック" w:eastAsia="ＭＳ Ｐゴシック" w:hAnsi="ＭＳ Ｐゴシック"/>
        </w:rPr>
      </w:pPr>
    </w:p>
    <w:p w:rsidR="00E70504" w:rsidRPr="005C671D" w:rsidRDefault="00E70504" w:rsidP="00E70504">
      <w:pPr>
        <w:rPr>
          <w:rFonts w:ascii="ＭＳ Ｐゴシック" w:eastAsia="ＭＳ Ｐゴシック" w:hAnsi="ＭＳ Ｐゴシック"/>
        </w:rPr>
      </w:pPr>
    </w:p>
    <w:p w:rsidR="00E70504" w:rsidRDefault="00E70504" w:rsidP="00E70504">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■補助対象</w:t>
      </w:r>
      <w:r w:rsidR="00D520C2">
        <w:rPr>
          <w:rFonts w:ascii="ＭＳ Ｐゴシック" w:eastAsia="ＭＳ Ｐゴシック" w:hAnsi="ＭＳ Ｐゴシック" w:hint="eastAsia"/>
          <w:sz w:val="21"/>
          <w:szCs w:val="21"/>
        </w:rPr>
        <w:t>要件</w:t>
      </w:r>
    </w:p>
    <w:p w:rsidR="000E3526" w:rsidRDefault="00E70504" w:rsidP="000E3526">
      <w:pPr>
        <w:pStyle w:val="Default"/>
        <w:ind w:firstLineChars="100" w:firstLine="210"/>
        <w:jc w:val="both"/>
        <w:rPr>
          <w:rFonts w:ascii="ＭＳ Ｐゴシック" w:eastAsia="ＭＳ Ｐゴシック" w:hAnsi="ＭＳ Ｐゴシック"/>
          <w:sz w:val="21"/>
          <w:szCs w:val="21"/>
        </w:rPr>
      </w:pPr>
      <w:r w:rsidRPr="00393709">
        <w:rPr>
          <w:rFonts w:ascii="ＭＳ Ｐゴシック" w:eastAsia="ＭＳ Ｐゴシック" w:hAnsi="ＭＳ Ｐゴシック" w:hint="eastAsia"/>
          <w:sz w:val="21"/>
          <w:szCs w:val="21"/>
        </w:rPr>
        <w:t>以下の要件をすべて満たす必要があります。</w:t>
      </w:r>
    </w:p>
    <w:p w:rsidR="000E3526" w:rsidRDefault="000E3526" w:rsidP="000E3526">
      <w:pPr>
        <w:ind w:firstLineChars="200" w:firstLine="420"/>
        <w:rPr>
          <w:rFonts w:ascii="ＭＳ Ｐゴシック" w:eastAsia="ＭＳ Ｐゴシック" w:hAnsi="ＭＳ Ｐゴシック"/>
        </w:rPr>
      </w:pPr>
      <w:r>
        <w:rPr>
          <w:rFonts w:ascii="ＭＳ Ｐゴシック" w:eastAsia="ＭＳ Ｐゴシック" w:hAnsi="ＭＳ Ｐゴシック" w:hint="eastAsia"/>
          <w:szCs w:val="21"/>
        </w:rPr>
        <w:t>・補助対象の住宅が</w:t>
      </w:r>
      <w:r>
        <w:rPr>
          <w:rFonts w:ascii="ＭＳ Ｐゴシック" w:eastAsia="ＭＳ Ｐゴシック" w:hAnsi="ＭＳ Ｐゴシック" w:hint="eastAsia"/>
        </w:rPr>
        <w:t>違法建築物でない</w:t>
      </w:r>
    </w:p>
    <w:p w:rsidR="000E3526" w:rsidRDefault="000E3526" w:rsidP="000E3526">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・補助対象の住宅が昭和56年5月31日以前着工である</w:t>
      </w:r>
    </w:p>
    <w:p w:rsidR="000E3526" w:rsidRPr="000E3526" w:rsidRDefault="00E70504" w:rsidP="00B60194">
      <w:pPr>
        <w:ind w:leftChars="200" w:left="42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・簡易耐震診断の結果</w:t>
      </w:r>
      <w:r w:rsidR="000E3526">
        <w:rPr>
          <w:rFonts w:ascii="ＭＳ Ｐゴシック" w:eastAsia="ＭＳ Ｐゴシック" w:hAnsi="ＭＳ Ｐゴシック" w:hint="eastAsia"/>
          <w:szCs w:val="21"/>
        </w:rPr>
        <w:t>、</w:t>
      </w:r>
      <w:r>
        <w:rPr>
          <w:rFonts w:ascii="ＭＳ Ｐゴシック" w:eastAsia="ＭＳ Ｐゴシック" w:hAnsi="ＭＳ Ｐゴシック" w:hint="eastAsia"/>
          <w:szCs w:val="21"/>
        </w:rPr>
        <w:t>「危険」</w:t>
      </w:r>
      <w:r w:rsidRPr="005A0D57">
        <w:rPr>
          <w:rFonts w:ascii="ＭＳ Ｐゴシック" w:eastAsia="ＭＳ Ｐゴシック" w:hAnsi="ＭＳ Ｐゴシック" w:hint="eastAsia"/>
          <w:szCs w:val="21"/>
        </w:rPr>
        <w:t>と判定された</w:t>
      </w:r>
      <w:r w:rsidR="000E3526">
        <w:rPr>
          <w:rFonts w:ascii="ＭＳ Ｐゴシック" w:eastAsia="ＭＳ Ｐゴシック" w:hAnsi="ＭＳ Ｐゴシック" w:hint="eastAsia"/>
          <w:szCs w:val="21"/>
        </w:rPr>
        <w:t>もの</w:t>
      </w:r>
      <w:r w:rsidR="00B60194">
        <w:rPr>
          <w:rFonts w:ascii="ＭＳ Ｐゴシック" w:eastAsia="ＭＳ Ｐゴシック" w:hAnsi="ＭＳ Ｐゴシック" w:hint="eastAsia"/>
          <w:szCs w:val="21"/>
        </w:rPr>
        <w:t>、または</w:t>
      </w:r>
      <w:r w:rsidR="00BF257B">
        <w:rPr>
          <w:rFonts w:ascii="ＭＳ Ｐゴシック" w:eastAsia="ＭＳ Ｐゴシック" w:hAnsi="ＭＳ Ｐゴシック"/>
        </w:rPr>
        <w:t>一般財団法人日本建築防災協会</w:t>
      </w:r>
      <w:r w:rsidR="00BF257B">
        <w:rPr>
          <w:rFonts w:ascii="ＭＳ Ｐゴシック" w:eastAsia="ＭＳ Ｐゴシック" w:hAnsi="ＭＳ Ｐゴシック" w:hint="eastAsia"/>
        </w:rPr>
        <w:t>の定めた</w:t>
      </w:r>
      <w:r w:rsidR="00BF257B">
        <w:rPr>
          <w:rFonts w:ascii="ＭＳ Ｐゴシック" w:eastAsia="ＭＳ Ｐゴシック" w:hAnsi="ＭＳ Ｐゴシック" w:hint="eastAsia"/>
          <w:szCs w:val="21"/>
        </w:rPr>
        <w:t>一般</w:t>
      </w:r>
      <w:r w:rsidR="000E3526">
        <w:rPr>
          <w:rFonts w:ascii="ＭＳ Ｐゴシック" w:eastAsia="ＭＳ Ｐゴシック" w:hAnsi="ＭＳ Ｐゴシック" w:hint="eastAsia"/>
          <w:szCs w:val="21"/>
        </w:rPr>
        <w:t>診断</w:t>
      </w:r>
      <w:r w:rsidR="00BF257B">
        <w:rPr>
          <w:rFonts w:ascii="ＭＳ Ｐゴシック" w:eastAsia="ＭＳ Ｐゴシック" w:hAnsi="ＭＳ Ｐゴシック" w:hint="eastAsia"/>
          <w:szCs w:val="21"/>
        </w:rPr>
        <w:t>法もしくは精密診断法により、</w:t>
      </w:r>
      <w:r w:rsidR="000E3526">
        <w:rPr>
          <w:rFonts w:ascii="ＭＳ Ｐゴシック" w:eastAsia="ＭＳ Ｐゴシック" w:hAnsi="ＭＳ Ｐゴシック" w:hint="eastAsia"/>
          <w:szCs w:val="21"/>
        </w:rPr>
        <w:t>耐震基準に満たない</w:t>
      </w:r>
      <w:r w:rsidR="00BF257B">
        <w:rPr>
          <w:rFonts w:ascii="ＭＳ Ｐゴシック" w:eastAsia="ＭＳ Ｐゴシック" w:hAnsi="ＭＳ Ｐゴシック" w:hint="eastAsia"/>
          <w:szCs w:val="21"/>
        </w:rPr>
        <w:t>と判定された</w:t>
      </w:r>
      <w:r w:rsidR="000E3526">
        <w:rPr>
          <w:rFonts w:ascii="ＭＳ Ｐゴシック" w:eastAsia="ＭＳ Ｐゴシック" w:hAnsi="ＭＳ Ｐゴシック" w:hint="eastAsia"/>
          <w:szCs w:val="21"/>
        </w:rPr>
        <w:t>もの</w:t>
      </w:r>
    </w:p>
    <w:p w:rsidR="00E70504" w:rsidRPr="005A0D57" w:rsidRDefault="00E70504" w:rsidP="00BF257B">
      <w:pPr>
        <w:ind w:leftChars="200" w:left="42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・戸建住宅（店舗併用住宅につい</w:t>
      </w:r>
      <w:r w:rsidR="00BF257B">
        <w:rPr>
          <w:rFonts w:ascii="ＭＳ Ｐゴシック" w:eastAsia="ＭＳ Ｐゴシック" w:hAnsi="ＭＳ Ｐゴシック" w:hint="eastAsia"/>
          <w:szCs w:val="21"/>
        </w:rPr>
        <w:t>ては、店舗等の用に供する部分の床面積が延べ面積の２分の１未満のも</w:t>
      </w:r>
      <w:r w:rsidRPr="005A0D57">
        <w:rPr>
          <w:rFonts w:ascii="ＭＳ Ｐゴシック" w:eastAsia="ＭＳ Ｐゴシック" w:hAnsi="ＭＳ Ｐゴシック" w:hint="eastAsia"/>
          <w:szCs w:val="21"/>
        </w:rPr>
        <w:t>のに限る。）</w:t>
      </w:r>
      <w:r w:rsidR="00514AAD">
        <w:rPr>
          <w:rFonts w:ascii="ＭＳ Ｐゴシック" w:eastAsia="ＭＳ Ｐゴシック" w:hAnsi="ＭＳ Ｐゴシック" w:hint="eastAsia"/>
          <w:szCs w:val="21"/>
        </w:rPr>
        <w:t>である</w:t>
      </w:r>
      <w:r>
        <w:rPr>
          <w:rFonts w:ascii="ＭＳ Ｐゴシック" w:eastAsia="ＭＳ Ｐゴシック" w:hAnsi="ＭＳ Ｐゴシック" w:hint="eastAsia"/>
          <w:szCs w:val="21"/>
        </w:rPr>
        <w:t>もの</w:t>
      </w:r>
    </w:p>
    <w:p w:rsidR="00E70504" w:rsidRDefault="00E70504" w:rsidP="00E70504">
      <w:pPr>
        <w:pStyle w:val="Default"/>
        <w:ind w:leftChars="200" w:left="420"/>
        <w:jc w:val="both"/>
        <w:rPr>
          <w:rFonts w:ascii="ＭＳ Ｐゴシック" w:eastAsia="ＭＳ Ｐゴシック" w:hAnsi="ＭＳ Ｐゴシック"/>
          <w:sz w:val="21"/>
          <w:szCs w:val="21"/>
        </w:rPr>
      </w:pPr>
      <w:r w:rsidRPr="005A0D57">
        <w:rPr>
          <w:rFonts w:ascii="ＭＳ Ｐゴシック" w:eastAsia="ＭＳ Ｐゴシック" w:hAnsi="ＭＳ Ｐゴシック" w:hint="eastAsia"/>
          <w:sz w:val="21"/>
          <w:szCs w:val="21"/>
        </w:rPr>
        <w:t>・「兵庫県住宅再</w:t>
      </w:r>
      <w:r w:rsidR="00857C38">
        <w:rPr>
          <w:rFonts w:ascii="ＭＳ Ｐゴシック" w:eastAsia="ＭＳ Ｐゴシック" w:hAnsi="ＭＳ Ｐゴシック" w:hint="eastAsia"/>
          <w:sz w:val="21"/>
          <w:szCs w:val="21"/>
        </w:rPr>
        <w:t>建共済制度（フェニックス共済）」に加入しているまたは加入見込みである</w:t>
      </w:r>
      <w:r>
        <w:rPr>
          <w:rFonts w:ascii="ＭＳ Ｐゴシック" w:eastAsia="ＭＳ Ｐゴシック" w:hAnsi="ＭＳ Ｐゴシック" w:hint="eastAsia"/>
          <w:sz w:val="21"/>
          <w:szCs w:val="21"/>
        </w:rPr>
        <w:t>こと</w:t>
      </w:r>
    </w:p>
    <w:p w:rsidR="00E70504" w:rsidRPr="005A0D57" w:rsidRDefault="004D42C8" w:rsidP="00E70504">
      <w:pPr>
        <w:pStyle w:val="Default"/>
        <w:ind w:leftChars="200" w:left="567" w:hangingChars="70" w:hanging="147"/>
        <w:jc w:val="both"/>
        <w:rPr>
          <w:rFonts w:ascii="ＭＳ Ｐゴシック" w:eastAsia="ＭＳ Ｐゴシック" w:hAnsi="ＭＳ Ｐゴシック"/>
          <w:sz w:val="21"/>
          <w:szCs w:val="21"/>
        </w:rPr>
      </w:pPr>
      <w:r w:rsidRPr="004D42C8">
        <w:rPr>
          <w:rFonts w:ascii="ＭＳ Ｐゴシック" w:eastAsia="ＭＳ Ｐゴシック" w:hAnsi="ＭＳ Ｐゴシック" w:hint="eastAsia"/>
          <w:sz w:val="21"/>
          <w:szCs w:val="21"/>
        </w:rPr>
        <w:t>・「兵庫県住宅改修業者登録制度」の登録を受けた事業者による施工であること</w:t>
      </w:r>
    </w:p>
    <w:p w:rsidR="00E70504" w:rsidRPr="00AD71B8" w:rsidRDefault="00E70504" w:rsidP="00E70504">
      <w:pPr>
        <w:pStyle w:val="Default"/>
        <w:ind w:left="420" w:hangingChars="200" w:hanging="420"/>
        <w:jc w:val="both"/>
        <w:rPr>
          <w:rFonts w:ascii="ＭＳ Ｐゴシック" w:eastAsia="ＭＳ Ｐゴシック" w:hAnsi="ＭＳ Ｐゴシック"/>
          <w:sz w:val="21"/>
          <w:szCs w:val="21"/>
        </w:rPr>
      </w:pPr>
    </w:p>
    <w:p w:rsidR="00E70504" w:rsidRDefault="00E70504" w:rsidP="00C20D81">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■補助額</w:t>
      </w:r>
    </w:p>
    <w:p w:rsidR="00C20D81" w:rsidRDefault="00C20D81" w:rsidP="00C20D81">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補助対象経費の4/5、ただし上限50万円</w:t>
      </w:r>
    </w:p>
    <w:p w:rsidR="00C20D81" w:rsidRDefault="00C20D81" w:rsidP="00C20D81">
      <w:pPr>
        <w:pStyle w:val="Default"/>
        <w:ind w:left="420" w:hangingChars="200" w:hanging="420"/>
        <w:jc w:val="both"/>
        <w:rPr>
          <w:rFonts w:ascii="ＭＳ Ｐゴシック" w:eastAsia="ＭＳ Ｐゴシック" w:hAnsi="ＭＳ Ｐゴシック"/>
          <w:sz w:val="21"/>
          <w:szCs w:val="21"/>
        </w:rPr>
      </w:pPr>
    </w:p>
    <w:p w:rsidR="00C20D81" w:rsidRDefault="00C20D81" w:rsidP="00C20D81">
      <w:pPr>
        <w:rPr>
          <w:rFonts w:ascii="ＭＳ Ｐゴシック" w:eastAsia="ＭＳ Ｐゴシック" w:hAnsi="ＭＳ Ｐゴシック"/>
        </w:rPr>
      </w:pPr>
      <w:r>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rPr>
        <w:t>■その他留意事項</w:t>
      </w:r>
    </w:p>
    <w:p w:rsidR="00C20D81" w:rsidRDefault="00C20D81" w:rsidP="00C20D81">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C20D81" w:rsidRPr="000E2771" w:rsidRDefault="00C20D81" w:rsidP="00C20D81">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C20D81" w:rsidRDefault="00C20D81" w:rsidP="00C20D81">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w:t>
      </w:r>
      <w:r w:rsidR="009E643E">
        <w:rPr>
          <w:rFonts w:ascii="ＭＳ Ｐゴシック" w:eastAsia="ＭＳ Ｐゴシック" w:hAnsi="ＭＳ Ｐゴシック" w:hint="eastAsia"/>
        </w:rPr>
        <w:t>日まで）に交付金受領までの全ての手続きを完了させる</w:t>
      </w:r>
      <w:r>
        <w:rPr>
          <w:rFonts w:ascii="ＭＳ Ｐゴシック" w:eastAsia="ＭＳ Ｐゴシック" w:hAnsi="ＭＳ Ｐゴシック" w:hint="eastAsia"/>
        </w:rPr>
        <w:t>必要があります。</w:t>
      </w:r>
    </w:p>
    <w:p w:rsidR="00C20D81" w:rsidRDefault="00C20D81" w:rsidP="00C20D81">
      <w:pPr>
        <w:pStyle w:val="Default"/>
        <w:ind w:left="420" w:hangingChars="200" w:hanging="420"/>
        <w:jc w:val="both"/>
        <w:rPr>
          <w:rFonts w:ascii="ＭＳ Ｐゴシック" w:eastAsia="ＭＳ Ｐゴシック" w:hAnsi="ＭＳ Ｐゴシック"/>
          <w:sz w:val="21"/>
          <w:szCs w:val="21"/>
        </w:rPr>
      </w:pPr>
    </w:p>
    <w:p w:rsidR="00BF257B" w:rsidRDefault="00BF257B" w:rsidP="00C20D81">
      <w:pPr>
        <w:pStyle w:val="Default"/>
        <w:ind w:left="420" w:hangingChars="200" w:hanging="420"/>
        <w:jc w:val="both"/>
        <w:rPr>
          <w:rFonts w:ascii="ＭＳ Ｐゴシック" w:eastAsia="ＭＳ Ｐゴシック" w:hAnsi="ＭＳ Ｐゴシック"/>
          <w:sz w:val="21"/>
          <w:szCs w:val="21"/>
        </w:rPr>
      </w:pPr>
    </w:p>
    <w:p w:rsidR="00BF257B" w:rsidRDefault="00BF257B" w:rsidP="00C20D81">
      <w:pPr>
        <w:pStyle w:val="Default"/>
        <w:ind w:left="420" w:hangingChars="200" w:hanging="420"/>
        <w:jc w:val="both"/>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BF257B" w:rsidRDefault="00D520C2" w:rsidP="00C20D81">
      <w:pPr>
        <w:pStyle w:val="Default"/>
        <w:ind w:left="480" w:hangingChars="200" w:hanging="480"/>
        <w:jc w:val="both"/>
        <w:rPr>
          <w:rFonts w:ascii="ＭＳ Ｐゴシック" w:eastAsia="ＭＳ Ｐゴシック" w:hAnsi="ＭＳ Ｐゴシック"/>
          <w:sz w:val="21"/>
          <w:szCs w:val="21"/>
        </w:rPr>
      </w:pPr>
      <w:r w:rsidRPr="00D520C2">
        <w:rPr>
          <w:rFonts w:ascii="ＭＳ Ｐゴシック" w:eastAsia="ＭＳ Ｐゴシック" w:hAnsi="ＭＳ Ｐゴシック" w:hint="eastAsia"/>
          <w:szCs w:val="21"/>
        </w:rPr>
        <w:t>耐震改修計画策定費補助（ひょうご住まいの耐震化促進事業）</w:t>
      </w:r>
    </w:p>
    <w:p w:rsidR="00D520C2" w:rsidRDefault="00D520C2" w:rsidP="00C20D81">
      <w:pPr>
        <w:pStyle w:val="Default"/>
        <w:ind w:left="420" w:hangingChars="200" w:hanging="420"/>
        <w:jc w:val="both"/>
        <w:rPr>
          <w:rFonts w:ascii="ＭＳ Ｐゴシック" w:eastAsia="ＭＳ Ｐゴシック" w:hAnsi="ＭＳ Ｐゴシック"/>
          <w:sz w:val="21"/>
          <w:szCs w:val="21"/>
        </w:rPr>
      </w:pPr>
    </w:p>
    <w:p w:rsidR="00D520C2" w:rsidRDefault="00BA21E6" w:rsidP="00BA21E6">
      <w:pPr>
        <w:pStyle w:val="Default"/>
        <w:ind w:firstLineChars="100" w:firstLine="21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耐震性が低いと判定された住宅で、</w:t>
      </w:r>
      <w:r w:rsidR="006E3168">
        <w:rPr>
          <w:rFonts w:ascii="ＭＳ Ｐゴシック" w:eastAsia="ＭＳ Ｐゴシック" w:hAnsi="ＭＳ Ｐゴシック" w:hint="eastAsia"/>
          <w:sz w:val="21"/>
          <w:szCs w:val="21"/>
        </w:rPr>
        <w:t>耐震改修計画の策定</w:t>
      </w:r>
      <w:r w:rsidR="00B60194">
        <w:rPr>
          <w:rFonts w:ascii="ＭＳ Ｐゴシック" w:eastAsia="ＭＳ Ｐゴシック" w:hAnsi="ＭＳ Ｐゴシック" w:hint="eastAsia"/>
          <w:sz w:val="21"/>
          <w:szCs w:val="21"/>
        </w:rPr>
        <w:t>や、策定のための</w:t>
      </w:r>
      <w:r w:rsidR="006E3168">
        <w:rPr>
          <w:rFonts w:ascii="ＭＳ Ｐゴシック" w:eastAsia="ＭＳ Ｐゴシック" w:hAnsi="ＭＳ Ｐゴシック" w:hint="eastAsia"/>
          <w:sz w:val="21"/>
          <w:szCs w:val="21"/>
        </w:rPr>
        <w:t>より精密な耐震診断にかかる</w:t>
      </w:r>
      <w:r>
        <w:rPr>
          <w:rFonts w:ascii="ＭＳ Ｐゴシック" w:eastAsia="ＭＳ Ｐゴシック" w:hAnsi="ＭＳ Ｐゴシック" w:hint="eastAsia"/>
          <w:sz w:val="21"/>
          <w:szCs w:val="21"/>
        </w:rPr>
        <w:t>費用などに対して助成します。</w:t>
      </w:r>
    </w:p>
    <w:p w:rsidR="00D520C2" w:rsidRPr="00B60194" w:rsidRDefault="00D520C2" w:rsidP="00C20D81">
      <w:pPr>
        <w:pStyle w:val="Default"/>
        <w:ind w:left="420" w:hangingChars="200" w:hanging="420"/>
        <w:jc w:val="both"/>
        <w:rPr>
          <w:rFonts w:ascii="ＭＳ Ｐゴシック" w:eastAsia="ＭＳ Ｐゴシック" w:hAnsi="ＭＳ Ｐゴシック"/>
          <w:sz w:val="21"/>
          <w:szCs w:val="21"/>
        </w:rPr>
      </w:pPr>
    </w:p>
    <w:p w:rsidR="00BA21E6" w:rsidRDefault="00D520C2" w:rsidP="002116A0">
      <w:pPr>
        <w:pStyle w:val="Default"/>
        <w:ind w:leftChars="100" w:left="420" w:hangingChars="100" w:hanging="21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■補助対象</w:t>
      </w:r>
      <w:r w:rsidR="00B70C31">
        <w:rPr>
          <w:rFonts w:ascii="ＭＳ Ｐゴシック" w:eastAsia="ＭＳ Ｐゴシック" w:hAnsi="ＭＳ Ｐゴシック" w:hint="eastAsia"/>
          <w:sz w:val="21"/>
          <w:szCs w:val="21"/>
        </w:rPr>
        <w:t>要件</w:t>
      </w:r>
    </w:p>
    <w:p w:rsidR="00B70C31" w:rsidRDefault="00B70C31" w:rsidP="002116A0">
      <w:pPr>
        <w:pStyle w:val="Default"/>
        <w:ind w:leftChars="100" w:left="420" w:hangingChars="100" w:hanging="21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以下の要件をすべて満たす必要があります。</w:t>
      </w:r>
    </w:p>
    <w:p w:rsidR="00B70C31" w:rsidRDefault="00B70C31" w:rsidP="00B70C31">
      <w:pPr>
        <w:rPr>
          <w:rFonts w:ascii="ＭＳ Ｐゴシック" w:eastAsia="ＭＳ Ｐゴシック" w:hAnsi="ＭＳ Ｐゴシック"/>
        </w:rPr>
      </w:pPr>
      <w:r>
        <w:rPr>
          <w:rFonts w:ascii="ＭＳ Ｐゴシック" w:eastAsia="ＭＳ Ｐゴシック" w:hAnsi="ＭＳ Ｐゴシック" w:hint="eastAsia"/>
        </w:rPr>
        <w:t xml:space="preserve">　　　・申請者（補助対象者）に町税の滞納がないこと</w:t>
      </w:r>
    </w:p>
    <w:p w:rsidR="00B70C31" w:rsidRDefault="00B70C31" w:rsidP="00B70C31">
      <w:pPr>
        <w:rPr>
          <w:rFonts w:ascii="ＭＳ Ｐゴシック" w:eastAsia="ＭＳ Ｐゴシック" w:hAnsi="ＭＳ Ｐゴシック"/>
        </w:rPr>
      </w:pPr>
      <w:r>
        <w:rPr>
          <w:rFonts w:ascii="ＭＳ Ｐゴシック" w:eastAsia="ＭＳ Ｐゴシック" w:hAnsi="ＭＳ Ｐゴシック" w:hint="eastAsia"/>
        </w:rPr>
        <w:t xml:space="preserve">　　　・申請者（補助対象者）が住宅の所有者または2親等以内の親族であること</w:t>
      </w:r>
    </w:p>
    <w:p w:rsidR="002116A0" w:rsidRDefault="002116A0" w:rsidP="002116A0">
      <w:pPr>
        <w:ind w:firstLineChars="200" w:firstLine="420"/>
        <w:rPr>
          <w:rFonts w:ascii="ＭＳ Ｐゴシック" w:eastAsia="ＭＳ Ｐゴシック" w:hAnsi="ＭＳ Ｐゴシック"/>
        </w:rPr>
      </w:pPr>
      <w:r>
        <w:rPr>
          <w:rFonts w:ascii="ＭＳ Ｐゴシック" w:eastAsia="ＭＳ Ｐゴシック" w:hAnsi="ＭＳ Ｐゴシック" w:hint="eastAsia"/>
          <w:szCs w:val="21"/>
        </w:rPr>
        <w:t>・補助対象の住宅が</w:t>
      </w:r>
      <w:r>
        <w:rPr>
          <w:rFonts w:ascii="ＭＳ Ｐゴシック" w:eastAsia="ＭＳ Ｐゴシック" w:hAnsi="ＭＳ Ｐゴシック" w:hint="eastAsia"/>
        </w:rPr>
        <w:t>違法建築物でない</w:t>
      </w:r>
      <w:r w:rsidR="00B60194">
        <w:rPr>
          <w:rFonts w:ascii="ＭＳ Ｐゴシック" w:eastAsia="ＭＳ Ｐゴシック" w:hAnsi="ＭＳ Ｐゴシック" w:hint="eastAsia"/>
        </w:rPr>
        <w:t>こと</w:t>
      </w:r>
    </w:p>
    <w:p w:rsidR="002116A0" w:rsidRDefault="002116A0" w:rsidP="002116A0">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・補助対象の住宅が昭和56年5月31日以前着工である</w:t>
      </w:r>
      <w:r w:rsidR="00B60194">
        <w:rPr>
          <w:rFonts w:ascii="ＭＳ Ｐゴシック" w:eastAsia="ＭＳ Ｐゴシック" w:hAnsi="ＭＳ Ｐゴシック" w:hint="eastAsia"/>
        </w:rPr>
        <w:t>こと</w:t>
      </w:r>
    </w:p>
    <w:p w:rsidR="002116A0" w:rsidRPr="000E3526" w:rsidRDefault="002116A0" w:rsidP="00B60194">
      <w:pPr>
        <w:ind w:leftChars="200" w:left="420"/>
        <w:rPr>
          <w:rFonts w:ascii="ＭＳ Ｐゴシック" w:eastAsia="ＭＳ Ｐゴシック" w:hAnsi="ＭＳ Ｐゴシック"/>
          <w:szCs w:val="21"/>
        </w:rPr>
      </w:pPr>
      <w:r w:rsidRPr="005A0D57">
        <w:rPr>
          <w:rFonts w:ascii="ＭＳ Ｐゴシック" w:eastAsia="ＭＳ Ｐゴシック" w:hAnsi="ＭＳ Ｐゴシック" w:hint="eastAsia"/>
          <w:szCs w:val="21"/>
        </w:rPr>
        <w:t>・簡易耐震診断の結果</w:t>
      </w:r>
      <w:r>
        <w:rPr>
          <w:rFonts w:ascii="ＭＳ Ｐゴシック" w:eastAsia="ＭＳ Ｐゴシック" w:hAnsi="ＭＳ Ｐゴシック" w:hint="eastAsia"/>
          <w:szCs w:val="21"/>
        </w:rPr>
        <w:t>、「危険」「やや危険」</w:t>
      </w:r>
      <w:r w:rsidRPr="005A0D57">
        <w:rPr>
          <w:rFonts w:ascii="ＭＳ Ｐゴシック" w:eastAsia="ＭＳ Ｐゴシック" w:hAnsi="ＭＳ Ｐゴシック" w:hint="eastAsia"/>
          <w:szCs w:val="21"/>
        </w:rPr>
        <w:t>と判定された</w:t>
      </w:r>
      <w:r>
        <w:rPr>
          <w:rFonts w:ascii="ＭＳ Ｐゴシック" w:eastAsia="ＭＳ Ｐゴシック" w:hAnsi="ＭＳ Ｐゴシック" w:hint="eastAsia"/>
          <w:szCs w:val="21"/>
        </w:rPr>
        <w:t>もの</w:t>
      </w:r>
      <w:r w:rsidR="00B60194">
        <w:rPr>
          <w:rFonts w:ascii="ＭＳ Ｐゴシック" w:eastAsia="ＭＳ Ｐゴシック" w:hAnsi="ＭＳ Ｐゴシック" w:hint="eastAsia"/>
          <w:szCs w:val="21"/>
        </w:rPr>
        <w:t>、または</w:t>
      </w:r>
      <w:r>
        <w:rPr>
          <w:rFonts w:ascii="ＭＳ Ｐゴシック" w:eastAsia="ＭＳ Ｐゴシック" w:hAnsi="ＭＳ Ｐゴシック"/>
        </w:rPr>
        <w:t>一般財団法人日本建築防災協会</w:t>
      </w:r>
      <w:r>
        <w:rPr>
          <w:rFonts w:ascii="ＭＳ Ｐゴシック" w:eastAsia="ＭＳ Ｐゴシック" w:hAnsi="ＭＳ Ｐゴシック" w:hint="eastAsia"/>
        </w:rPr>
        <w:t>の定めた</w:t>
      </w:r>
      <w:r>
        <w:rPr>
          <w:rFonts w:ascii="ＭＳ Ｐゴシック" w:eastAsia="ＭＳ Ｐゴシック" w:hAnsi="ＭＳ Ｐゴシック" w:hint="eastAsia"/>
          <w:szCs w:val="21"/>
        </w:rPr>
        <w:t>一般診断法もしくは精密診断法によ</w:t>
      </w:r>
      <w:r w:rsidR="00B60194">
        <w:rPr>
          <w:rFonts w:ascii="ＭＳ Ｐゴシック" w:eastAsia="ＭＳ Ｐゴシック" w:hAnsi="ＭＳ Ｐゴシック" w:hint="eastAsia"/>
          <w:szCs w:val="21"/>
        </w:rPr>
        <w:t>って</w:t>
      </w:r>
      <w:r>
        <w:rPr>
          <w:rFonts w:ascii="ＭＳ Ｐゴシック" w:eastAsia="ＭＳ Ｐゴシック" w:hAnsi="ＭＳ Ｐゴシック" w:hint="eastAsia"/>
          <w:szCs w:val="21"/>
        </w:rPr>
        <w:t>耐震基準に満たないと判定されたもの</w:t>
      </w:r>
    </w:p>
    <w:p w:rsidR="006E3168" w:rsidRDefault="00857C38" w:rsidP="00857C38">
      <w:pPr>
        <w:pStyle w:val="Default"/>
        <w:ind w:firstLineChars="200" w:firstLine="420"/>
        <w:jc w:val="both"/>
        <w:rPr>
          <w:rFonts w:ascii="ＭＳ Ｐゴシック" w:eastAsia="ＭＳ Ｐゴシック" w:hAnsi="ＭＳ Ｐゴシック"/>
          <w:sz w:val="21"/>
          <w:szCs w:val="21"/>
        </w:rPr>
      </w:pPr>
      <w:r w:rsidRPr="00857C38">
        <w:rPr>
          <w:rFonts w:ascii="ＭＳ Ｐゴシック" w:eastAsia="ＭＳ Ｐゴシック" w:hAnsi="ＭＳ Ｐゴシック" w:hint="eastAsia"/>
          <w:sz w:val="21"/>
          <w:szCs w:val="21"/>
        </w:rPr>
        <w:t>・「兵庫県住宅再建共済制度（フェニックス共済）」に加入しているまたは加入見込みであること</w:t>
      </w:r>
    </w:p>
    <w:p w:rsidR="00857C38" w:rsidRDefault="00857C38" w:rsidP="00857C38">
      <w:pPr>
        <w:pStyle w:val="Default"/>
        <w:jc w:val="both"/>
        <w:rPr>
          <w:rFonts w:ascii="ＭＳ Ｐゴシック" w:eastAsia="ＭＳ Ｐゴシック" w:hAnsi="ＭＳ Ｐゴシック"/>
          <w:sz w:val="21"/>
          <w:szCs w:val="21"/>
        </w:rPr>
      </w:pPr>
    </w:p>
    <w:p w:rsidR="006E3168" w:rsidRDefault="006E3168" w:rsidP="00D520C2">
      <w:pPr>
        <w:pStyle w:val="Default"/>
        <w:ind w:leftChars="100" w:left="420" w:hangingChars="100" w:hanging="21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w:t>
      </w:r>
      <w:r w:rsidR="002116A0">
        <w:rPr>
          <w:rFonts w:ascii="ＭＳ Ｐゴシック" w:eastAsia="ＭＳ Ｐゴシック" w:hAnsi="ＭＳ Ｐゴシック" w:hint="eastAsia"/>
          <w:sz w:val="21"/>
          <w:szCs w:val="21"/>
        </w:rPr>
        <w:t>補助額</w:t>
      </w:r>
    </w:p>
    <w:p w:rsidR="002116A0" w:rsidRDefault="002116A0" w:rsidP="002116A0">
      <w:pPr>
        <w:pStyle w:val="Default"/>
        <w:ind w:firstLineChars="200" w:firstLine="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補助対象経費の2/3、ただし上限20万円（戸建住宅の場合）</w:t>
      </w:r>
    </w:p>
    <w:p w:rsidR="002116A0" w:rsidRDefault="002116A0" w:rsidP="002116A0">
      <w:pPr>
        <w:pStyle w:val="Default"/>
        <w:jc w:val="both"/>
        <w:rPr>
          <w:rFonts w:ascii="ＭＳ Ｐゴシック" w:eastAsia="ＭＳ Ｐゴシック" w:hAnsi="ＭＳ Ｐゴシック"/>
          <w:sz w:val="21"/>
          <w:szCs w:val="21"/>
        </w:rPr>
      </w:pPr>
    </w:p>
    <w:p w:rsidR="00B60194" w:rsidRDefault="00B60194" w:rsidP="00B60194">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■その他留意事項</w:t>
      </w:r>
    </w:p>
    <w:p w:rsidR="00B60194" w:rsidRDefault="00B60194" w:rsidP="00B60194">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B60194" w:rsidRPr="000E2771" w:rsidRDefault="00B60194" w:rsidP="00B60194">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B60194" w:rsidRDefault="00B60194" w:rsidP="00B60194">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w:t>
      </w:r>
      <w:r w:rsidR="009E643E">
        <w:rPr>
          <w:rFonts w:ascii="ＭＳ Ｐゴシック" w:eastAsia="ＭＳ Ｐゴシック" w:hAnsi="ＭＳ Ｐゴシック" w:hint="eastAsia"/>
        </w:rPr>
        <w:t>日まで）に交付金受領までの全ての手続きを完了させる</w:t>
      </w:r>
      <w:r>
        <w:rPr>
          <w:rFonts w:ascii="ＭＳ Ｐゴシック" w:eastAsia="ＭＳ Ｐゴシック" w:hAnsi="ＭＳ Ｐゴシック" w:hint="eastAsia"/>
        </w:rPr>
        <w:t>必要があります。</w:t>
      </w:r>
    </w:p>
    <w:p w:rsidR="002116A0" w:rsidRPr="00B60194" w:rsidRDefault="002116A0" w:rsidP="002116A0">
      <w:pPr>
        <w:pStyle w:val="Default"/>
        <w:jc w:val="both"/>
        <w:rPr>
          <w:rFonts w:ascii="ＭＳ Ｐゴシック" w:eastAsia="ＭＳ Ｐゴシック" w:hAnsi="ＭＳ Ｐゴシック"/>
          <w:sz w:val="21"/>
          <w:szCs w:val="21"/>
        </w:rPr>
      </w:pPr>
    </w:p>
    <w:p w:rsidR="002116A0" w:rsidRDefault="002116A0" w:rsidP="002116A0">
      <w:pPr>
        <w:pStyle w:val="Default"/>
        <w:jc w:val="both"/>
        <w:rPr>
          <w:rFonts w:ascii="ＭＳ Ｐゴシック" w:eastAsia="ＭＳ Ｐゴシック" w:hAnsi="ＭＳ Ｐゴシック"/>
          <w:sz w:val="21"/>
          <w:szCs w:val="21"/>
        </w:rPr>
      </w:pPr>
    </w:p>
    <w:p w:rsidR="00B60194" w:rsidRDefault="00B60194" w:rsidP="002116A0">
      <w:pPr>
        <w:pStyle w:val="Default"/>
        <w:jc w:val="both"/>
        <w:rPr>
          <w:rFonts w:ascii="ＭＳ Ｐゴシック" w:eastAsia="ＭＳ Ｐゴシック" w:hAnsi="ＭＳ Ｐゴシック"/>
          <w:sz w:val="21"/>
          <w:szCs w:val="21"/>
        </w:rPr>
      </w:pPr>
      <w:r>
        <w:rPr>
          <w:rFonts w:ascii="ＭＳ Ｐゴシック" w:eastAsia="ＭＳ Ｐゴシック" w:hAnsi="ＭＳ Ｐゴシック"/>
          <w:sz w:val="21"/>
          <w:szCs w:val="21"/>
        </w:rPr>
        <w:br w:type="page"/>
      </w:r>
    </w:p>
    <w:p w:rsidR="009E6531" w:rsidRPr="00DA0468" w:rsidRDefault="009E6531" w:rsidP="009E6531">
      <w:pPr>
        <w:rPr>
          <w:rFonts w:ascii="ＭＳ Ｐゴシック" w:eastAsia="ＭＳ Ｐゴシック" w:hAnsi="ＭＳ Ｐゴシック"/>
          <w:sz w:val="24"/>
        </w:rPr>
      </w:pPr>
      <w:r w:rsidRPr="00DA0468">
        <w:rPr>
          <w:rFonts w:ascii="ＭＳ Ｐゴシック" w:eastAsia="ＭＳ Ｐゴシック" w:hAnsi="ＭＳ Ｐゴシック" w:hint="eastAsia"/>
          <w:sz w:val="24"/>
        </w:rPr>
        <w:t>住宅</w:t>
      </w:r>
      <w:r w:rsidR="004D42C8">
        <w:rPr>
          <w:rFonts w:ascii="ＭＳ Ｐゴシック" w:eastAsia="ＭＳ Ｐゴシック" w:hAnsi="ＭＳ Ｐゴシック" w:hint="eastAsia"/>
          <w:sz w:val="24"/>
        </w:rPr>
        <w:t>耐震改修</w:t>
      </w:r>
      <w:r w:rsidRPr="00DA0468">
        <w:rPr>
          <w:rFonts w:ascii="ＭＳ Ｐゴシック" w:eastAsia="ＭＳ Ｐゴシック" w:hAnsi="ＭＳ Ｐゴシック" w:hint="eastAsia"/>
          <w:sz w:val="24"/>
        </w:rPr>
        <w:t>工事費補助</w:t>
      </w:r>
      <w:r>
        <w:rPr>
          <w:rFonts w:ascii="ＭＳ Ｐゴシック" w:eastAsia="ＭＳ Ｐゴシック" w:hAnsi="ＭＳ Ｐゴシック" w:hint="eastAsia"/>
          <w:sz w:val="24"/>
        </w:rPr>
        <w:t>事業（ひょうご住まいの耐震化促進事業）</w:t>
      </w:r>
    </w:p>
    <w:p w:rsidR="009E6531" w:rsidRPr="004D42C8" w:rsidRDefault="009E6531" w:rsidP="009E6531">
      <w:pPr>
        <w:rPr>
          <w:rFonts w:ascii="ＭＳ Ｐゴシック" w:eastAsia="ＭＳ Ｐゴシック" w:hAnsi="ＭＳ Ｐゴシック"/>
        </w:rPr>
      </w:pP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「簡易耐震診断」の結果、「危険（総合評点0.7未満）」「やや危険（総合評点0.7以上1.0未満）」と判定された耐震性の低い住宅を、耐震性の高い住宅へ改修する工事費の一部を助成します。</w:t>
      </w:r>
    </w:p>
    <w:p w:rsidR="009E6531" w:rsidRDefault="009E6531" w:rsidP="009E6531">
      <w:pPr>
        <w:rPr>
          <w:rFonts w:ascii="ＭＳ Ｐゴシック" w:eastAsia="ＭＳ Ｐゴシック" w:hAnsi="ＭＳ Ｐゴシック"/>
        </w:rPr>
      </w:pP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■補助対象</w:t>
      </w:r>
      <w:r w:rsidR="00857C38">
        <w:rPr>
          <w:rFonts w:ascii="ＭＳ Ｐゴシック" w:eastAsia="ＭＳ Ｐゴシック" w:hAnsi="ＭＳ Ｐゴシック" w:hint="eastAsia"/>
        </w:rPr>
        <w:t>要件</w:t>
      </w: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以下の要件をすべて満たす必要があります。</w:t>
      </w:r>
    </w:p>
    <w:p w:rsidR="004D42C8" w:rsidRDefault="004D42C8" w:rsidP="009E6531">
      <w:pPr>
        <w:rPr>
          <w:rFonts w:ascii="ＭＳ Ｐゴシック" w:eastAsia="ＭＳ Ｐゴシック" w:hAnsi="ＭＳ Ｐゴシック"/>
        </w:rPr>
      </w:pPr>
      <w:r>
        <w:rPr>
          <w:rFonts w:ascii="ＭＳ Ｐゴシック" w:eastAsia="ＭＳ Ｐゴシック" w:hAnsi="ＭＳ Ｐゴシック" w:hint="eastAsia"/>
        </w:rPr>
        <w:t xml:space="preserve">　　　・「住宅耐震改修計画策定費補助」を受けていること</w:t>
      </w: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57C38">
        <w:rPr>
          <w:rFonts w:ascii="ＭＳ Ｐゴシック" w:eastAsia="ＭＳ Ｐゴシック" w:hAnsi="ＭＳ Ｐゴシック" w:hint="eastAsia"/>
        </w:rPr>
        <w:t>申請者の</w:t>
      </w:r>
      <w:r>
        <w:rPr>
          <w:rFonts w:ascii="ＭＳ Ｐゴシック" w:eastAsia="ＭＳ Ｐゴシック" w:hAnsi="ＭＳ Ｐゴシック" w:hint="eastAsia"/>
        </w:rPr>
        <w:t>所得が12,000,000円（給与収入のみのときは、給与収入が13,950,000円）以下であること</w:t>
      </w: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57C38">
        <w:rPr>
          <w:rFonts w:ascii="ＭＳ Ｐゴシック" w:eastAsia="ＭＳ Ｐゴシック" w:hAnsi="ＭＳ Ｐゴシック" w:hint="eastAsia"/>
        </w:rPr>
        <w:t>申請者に</w:t>
      </w:r>
      <w:r>
        <w:rPr>
          <w:rFonts w:ascii="ＭＳ Ｐゴシック" w:eastAsia="ＭＳ Ｐゴシック" w:hAnsi="ＭＳ Ｐゴシック" w:hint="eastAsia"/>
        </w:rPr>
        <w:t>町税の滞納がないこと</w:t>
      </w: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w:t>
      </w:r>
      <w:r w:rsidR="00857C38">
        <w:rPr>
          <w:rFonts w:ascii="ＭＳ Ｐゴシック" w:eastAsia="ＭＳ Ｐゴシック" w:hAnsi="ＭＳ Ｐゴシック" w:hint="eastAsia"/>
        </w:rPr>
        <w:t>申請者が</w:t>
      </w:r>
      <w:r>
        <w:rPr>
          <w:rFonts w:ascii="ＭＳ Ｐゴシック" w:eastAsia="ＭＳ Ｐゴシック" w:hAnsi="ＭＳ Ｐゴシック" w:hint="eastAsia"/>
        </w:rPr>
        <w:t>住宅の所有者または2親等以内の親族であること</w:t>
      </w:r>
    </w:p>
    <w:p w:rsidR="009E6531" w:rsidRDefault="009E6531" w:rsidP="009E6531">
      <w:pPr>
        <w:rPr>
          <w:rFonts w:ascii="ＭＳ Ｐゴシック" w:eastAsia="ＭＳ Ｐゴシック" w:hAnsi="ＭＳ Ｐゴシック"/>
        </w:rPr>
      </w:pPr>
      <w:r>
        <w:rPr>
          <w:rFonts w:ascii="ＭＳ Ｐゴシック" w:eastAsia="ＭＳ Ｐゴシック" w:hAnsi="ＭＳ Ｐゴシック" w:hint="eastAsia"/>
        </w:rPr>
        <w:t xml:space="preserve">　　　・「兵庫県住宅再</w:t>
      </w:r>
      <w:r w:rsidR="00857C38">
        <w:rPr>
          <w:rFonts w:ascii="ＭＳ Ｐゴシック" w:eastAsia="ＭＳ Ｐゴシック" w:hAnsi="ＭＳ Ｐゴシック" w:hint="eastAsia"/>
        </w:rPr>
        <w:t>建共済制度（フェニックス共済）」に加入しているまたは加入見込みである</w:t>
      </w:r>
      <w:r>
        <w:rPr>
          <w:rFonts w:ascii="ＭＳ Ｐゴシック" w:eastAsia="ＭＳ Ｐゴシック" w:hAnsi="ＭＳ Ｐゴシック" w:hint="eastAsia"/>
        </w:rPr>
        <w:t>こと</w:t>
      </w:r>
    </w:p>
    <w:p w:rsidR="009E6531" w:rsidRDefault="004D42C8" w:rsidP="009E653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857C38">
        <w:rPr>
          <w:rFonts w:ascii="ＭＳ Ｐゴシック" w:eastAsia="ＭＳ Ｐゴシック" w:hAnsi="ＭＳ Ｐゴシック" w:hint="eastAsia"/>
        </w:rPr>
        <w:t>対象の住宅が</w:t>
      </w:r>
      <w:r w:rsidR="009E6531">
        <w:rPr>
          <w:rFonts w:ascii="ＭＳ Ｐゴシック" w:eastAsia="ＭＳ Ｐゴシック" w:hAnsi="ＭＳ Ｐゴシック" w:hint="eastAsia"/>
        </w:rPr>
        <w:t>違法建築物でないもの</w:t>
      </w:r>
    </w:p>
    <w:p w:rsidR="009E6531" w:rsidRDefault="009E6531" w:rsidP="009E6531">
      <w:pPr>
        <w:ind w:firstLineChars="200" w:firstLine="420"/>
        <w:rPr>
          <w:rFonts w:ascii="ＭＳ Ｐゴシック" w:eastAsia="ＭＳ Ｐゴシック" w:hAnsi="ＭＳ Ｐゴシック"/>
        </w:rPr>
      </w:pPr>
      <w:r>
        <w:rPr>
          <w:rFonts w:ascii="ＭＳ Ｐゴシック" w:eastAsia="ＭＳ Ｐゴシック" w:hAnsi="ＭＳ Ｐゴシック" w:hint="eastAsia"/>
        </w:rPr>
        <w:t>・</w:t>
      </w:r>
      <w:r w:rsidR="00857C38">
        <w:rPr>
          <w:rFonts w:ascii="ＭＳ Ｐゴシック" w:eastAsia="ＭＳ Ｐゴシック" w:hAnsi="ＭＳ Ｐゴシック" w:hint="eastAsia"/>
        </w:rPr>
        <w:t>対象の住宅が</w:t>
      </w:r>
      <w:r>
        <w:rPr>
          <w:rFonts w:ascii="ＭＳ Ｐゴシック" w:eastAsia="ＭＳ Ｐゴシック" w:hAnsi="ＭＳ Ｐゴシック" w:hint="eastAsia"/>
        </w:rPr>
        <w:t>昭和56年5月31日以前着工であるもの</w:t>
      </w:r>
    </w:p>
    <w:p w:rsidR="00B60194" w:rsidRDefault="009E6531" w:rsidP="004D42C8">
      <w:pPr>
        <w:pStyle w:val="Default"/>
        <w:ind w:leftChars="200" w:left="420"/>
        <w:jc w:val="both"/>
        <w:rPr>
          <w:rFonts w:ascii="ＭＳ Ｐゴシック" w:eastAsia="ＭＳ Ｐゴシック" w:hAnsi="ＭＳ Ｐゴシック"/>
          <w:sz w:val="21"/>
        </w:rPr>
      </w:pPr>
      <w:r w:rsidRPr="009E6531">
        <w:rPr>
          <w:rFonts w:ascii="ＭＳ Ｐゴシック" w:eastAsia="ＭＳ Ｐゴシック" w:hAnsi="ＭＳ Ｐゴシック" w:hint="eastAsia"/>
          <w:sz w:val="21"/>
        </w:rPr>
        <w:t>・</w:t>
      </w:r>
      <w:r w:rsidR="00857C38">
        <w:rPr>
          <w:rFonts w:ascii="ＭＳ Ｐゴシック" w:eastAsia="ＭＳ Ｐゴシック" w:hAnsi="ＭＳ Ｐゴシック" w:hint="eastAsia"/>
          <w:sz w:val="21"/>
        </w:rPr>
        <w:t>対象の住宅が</w:t>
      </w:r>
      <w:r w:rsidRPr="009E6531">
        <w:rPr>
          <w:rFonts w:ascii="ＭＳ Ｐゴシック" w:eastAsia="ＭＳ Ｐゴシック" w:hAnsi="ＭＳ Ｐゴシック" w:hint="eastAsia"/>
          <w:sz w:val="21"/>
        </w:rPr>
        <w:t>簡易耐震診断の結果、「危険」「やや危険」と判定されたもの</w:t>
      </w:r>
      <w:r w:rsidR="004D42C8">
        <w:rPr>
          <w:rFonts w:ascii="ＭＳ Ｐゴシック" w:eastAsia="ＭＳ Ｐゴシック" w:hAnsi="ＭＳ Ｐゴシック" w:hint="eastAsia"/>
          <w:sz w:val="21"/>
        </w:rPr>
        <w:t>、</w:t>
      </w:r>
      <w:r w:rsidR="004D42C8" w:rsidRPr="004D42C8">
        <w:rPr>
          <w:rFonts w:ascii="ＭＳ Ｐゴシック" w:eastAsia="ＭＳ Ｐゴシック" w:hAnsi="ＭＳ Ｐゴシック" w:hint="eastAsia"/>
          <w:sz w:val="21"/>
        </w:rPr>
        <w:t>または一般財団法人日本建築防災協会の定めた一般診断法もしくは精密診断法によって耐震基準に満たないと判定されたもの</w:t>
      </w:r>
    </w:p>
    <w:p w:rsidR="004D42C8" w:rsidRPr="005A0D57" w:rsidRDefault="004D42C8" w:rsidP="004D42C8">
      <w:pPr>
        <w:pStyle w:val="Default"/>
        <w:ind w:leftChars="200" w:left="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・「兵庫県住宅改修業者登録制度」の登録を受けた事業者による施工であること</w:t>
      </w:r>
    </w:p>
    <w:p w:rsidR="004D42C8" w:rsidRPr="004D42C8" w:rsidRDefault="004D42C8" w:rsidP="009E6531">
      <w:pPr>
        <w:pStyle w:val="Default"/>
        <w:ind w:firstLineChars="200" w:firstLine="420"/>
        <w:jc w:val="both"/>
        <w:rPr>
          <w:rFonts w:ascii="ＭＳ Ｐゴシック" w:eastAsia="ＭＳ Ｐゴシック" w:hAnsi="ＭＳ Ｐゴシック"/>
          <w:sz w:val="21"/>
        </w:rPr>
      </w:pPr>
    </w:p>
    <w:p w:rsidR="009E6531" w:rsidRDefault="009E6531" w:rsidP="009E6531">
      <w:pPr>
        <w:pStyle w:val="Default"/>
        <w:jc w:val="both"/>
        <w:rPr>
          <w:rFonts w:ascii="ＭＳ Ｐゴシック" w:eastAsia="ＭＳ Ｐゴシック" w:hAnsi="ＭＳ Ｐゴシック"/>
          <w:sz w:val="21"/>
        </w:rPr>
      </w:pPr>
    </w:p>
    <w:p w:rsidR="009E6531" w:rsidRDefault="009E6531" w:rsidP="009E6531">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■補助額</w:t>
      </w:r>
    </w:p>
    <w:p w:rsidR="009E6531" w:rsidRDefault="009E6531" w:rsidP="009E6531">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《戸建住宅の場合》</w:t>
      </w:r>
    </w:p>
    <w:p w:rsidR="00701B4F" w:rsidRPr="004D42C8" w:rsidRDefault="009E6531" w:rsidP="009E6531">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補助対象経費の4/5、ただし上限100万円</w:t>
      </w:r>
      <w:r w:rsidR="00701B4F">
        <w:rPr>
          <w:rFonts w:ascii="ＭＳ Ｐゴシック" w:eastAsia="ＭＳ Ｐゴシック" w:hAnsi="ＭＳ Ｐゴシック" w:hint="eastAsia"/>
          <w:sz w:val="21"/>
        </w:rPr>
        <w:t xml:space="preserve">　＋　上乗せ補助額（※）　最大30万円</w:t>
      </w:r>
    </w:p>
    <w:p w:rsidR="004D42C8" w:rsidRPr="00701B4F" w:rsidRDefault="004D42C8" w:rsidP="009E6531">
      <w:pPr>
        <w:pStyle w:val="Default"/>
        <w:jc w:val="both"/>
        <w:rPr>
          <w:rFonts w:ascii="ＭＳ Ｐゴシック" w:eastAsia="ＭＳ Ｐゴシック" w:hAnsi="ＭＳ Ｐゴシック"/>
          <w:sz w:val="21"/>
        </w:rPr>
      </w:pPr>
    </w:p>
    <w:p w:rsidR="00701B4F" w:rsidRDefault="00701B4F" w:rsidP="009E6531">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　上乗せ補助について</w:t>
      </w:r>
    </w:p>
    <w:p w:rsidR="00701B4F" w:rsidRDefault="00701B4F" w:rsidP="00701B4F">
      <w:pPr>
        <w:pStyle w:val="Default"/>
        <w:ind w:firstLineChars="300" w:firstLine="630"/>
        <w:jc w:val="both"/>
        <w:rPr>
          <w:rFonts w:ascii="ＭＳ Ｐゴシック" w:eastAsia="ＭＳ Ｐゴシック" w:hAnsi="ＭＳ Ｐゴシック"/>
          <w:sz w:val="21"/>
        </w:rPr>
      </w:pPr>
      <w:r>
        <w:rPr>
          <w:rFonts w:ascii="ＭＳ Ｐゴシック" w:eastAsia="ＭＳ Ｐゴシック" w:hAnsi="ＭＳ Ｐゴシック" w:hint="eastAsia"/>
          <w:sz w:val="21"/>
        </w:rPr>
        <w:t>町内業者施工の場合　・・・　補助対象経費の1/10、ただし上限30万円</w:t>
      </w:r>
    </w:p>
    <w:p w:rsidR="00701B4F" w:rsidRDefault="00701B4F" w:rsidP="00701B4F">
      <w:pPr>
        <w:pStyle w:val="Default"/>
        <w:ind w:firstLineChars="300" w:firstLine="630"/>
        <w:jc w:val="both"/>
        <w:rPr>
          <w:rFonts w:ascii="ＭＳ Ｐゴシック" w:eastAsia="ＭＳ Ｐゴシック" w:hAnsi="ＭＳ Ｐゴシック"/>
          <w:sz w:val="21"/>
        </w:rPr>
      </w:pPr>
      <w:r>
        <w:rPr>
          <w:rFonts w:ascii="ＭＳ Ｐゴシック" w:eastAsia="ＭＳ Ｐゴシック" w:hAnsi="ＭＳ Ｐゴシック" w:hint="eastAsia"/>
          <w:sz w:val="21"/>
        </w:rPr>
        <w:t>町外業者施工の場合　・・・　補助対象経費の1/20、ただし上限15万円</w:t>
      </w:r>
    </w:p>
    <w:p w:rsidR="00701B4F" w:rsidRDefault="00701B4F" w:rsidP="00701B4F">
      <w:pPr>
        <w:pStyle w:val="Default"/>
        <w:jc w:val="both"/>
        <w:rPr>
          <w:rFonts w:ascii="ＭＳ Ｐゴシック" w:eastAsia="ＭＳ Ｐゴシック" w:hAnsi="ＭＳ Ｐゴシック"/>
          <w:sz w:val="21"/>
        </w:rPr>
      </w:pPr>
    </w:p>
    <w:p w:rsidR="00701B4F" w:rsidRDefault="00701B4F" w:rsidP="00701B4F">
      <w:pPr>
        <w:pStyle w:val="Default"/>
        <w:jc w:val="both"/>
        <w:rPr>
          <w:rFonts w:ascii="ＭＳ Ｐゴシック" w:eastAsia="ＭＳ Ｐゴシック" w:hAnsi="ＭＳ Ｐゴシック"/>
          <w:sz w:val="21"/>
          <w:szCs w:val="21"/>
        </w:rPr>
      </w:pPr>
    </w:p>
    <w:p w:rsidR="00701B4F" w:rsidRDefault="00701B4F" w:rsidP="00701B4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■その他留意事項</w:t>
      </w:r>
    </w:p>
    <w:p w:rsidR="00701B4F" w:rsidRDefault="00701B4F" w:rsidP="00701B4F">
      <w:pPr>
        <w:rPr>
          <w:rFonts w:ascii="ＭＳ Ｐゴシック" w:eastAsia="ＭＳ Ｐゴシック" w:hAnsi="ＭＳ Ｐゴシック"/>
          <w:b/>
          <w:sz w:val="24"/>
        </w:rPr>
      </w:pPr>
      <w:r>
        <w:rPr>
          <w:rFonts w:ascii="ＭＳ Ｐゴシック" w:eastAsia="ＭＳ Ｐゴシック" w:hAnsi="ＭＳ Ｐゴシック" w:hint="eastAsia"/>
        </w:rPr>
        <w:t xml:space="preserve">　　　・</w:t>
      </w:r>
      <w:r w:rsidRPr="00E70320">
        <w:rPr>
          <w:rFonts w:ascii="ＭＳ Ｐゴシック" w:eastAsia="ＭＳ Ｐゴシック" w:hAnsi="ＭＳ Ｐゴシック" w:hint="eastAsia"/>
          <w:b/>
          <w:sz w:val="24"/>
        </w:rPr>
        <w:t>交付決定通知前の契約は補助対象外となります。</w:t>
      </w:r>
    </w:p>
    <w:p w:rsidR="00701B4F" w:rsidRPr="000E2771" w:rsidRDefault="00701B4F" w:rsidP="00701B4F">
      <w:pPr>
        <w:rPr>
          <w:rFonts w:ascii="ＭＳ Ｐゴシック" w:eastAsia="ＭＳ Ｐゴシック" w:hAnsi="ＭＳ Ｐゴシック"/>
        </w:rPr>
      </w:pPr>
      <w:r>
        <w:rPr>
          <w:rFonts w:ascii="ＭＳ Ｐゴシック" w:eastAsia="ＭＳ Ｐゴシック" w:hAnsi="ＭＳ Ｐゴシック" w:hint="eastAsia"/>
        </w:rPr>
        <w:t xml:space="preserve">　　　・交付決定通知後に事業内容等の変更があった場合は、別途変更申請が必要です。</w:t>
      </w:r>
    </w:p>
    <w:p w:rsidR="00701B4F" w:rsidRDefault="00701B4F" w:rsidP="00701B4F">
      <w:pPr>
        <w:rPr>
          <w:rFonts w:ascii="ＭＳ Ｐゴシック" w:eastAsia="ＭＳ Ｐゴシック" w:hAnsi="ＭＳ Ｐゴシック"/>
        </w:rPr>
      </w:pPr>
      <w:r>
        <w:rPr>
          <w:rFonts w:ascii="ＭＳ Ｐゴシック" w:eastAsia="ＭＳ Ｐゴシック" w:hAnsi="ＭＳ Ｐゴシック" w:hint="eastAsia"/>
        </w:rPr>
        <w:t xml:space="preserve">　　　・単一年度内（翌年3月31</w:t>
      </w:r>
      <w:r w:rsidR="009E643E">
        <w:rPr>
          <w:rFonts w:ascii="ＭＳ Ｐゴシック" w:eastAsia="ＭＳ Ｐゴシック" w:hAnsi="ＭＳ Ｐゴシック" w:hint="eastAsia"/>
        </w:rPr>
        <w:t>日まで）に交付金受領までの全ての手続きを完了させる</w:t>
      </w:r>
      <w:r>
        <w:rPr>
          <w:rFonts w:ascii="ＭＳ Ｐゴシック" w:eastAsia="ＭＳ Ｐゴシック" w:hAnsi="ＭＳ Ｐゴシック" w:hint="eastAsia"/>
        </w:rPr>
        <w:t>必要があります。</w:t>
      </w:r>
    </w:p>
    <w:p w:rsidR="00701B4F" w:rsidRDefault="00701B4F" w:rsidP="00701B4F">
      <w:pPr>
        <w:pStyle w:val="Default"/>
        <w:jc w:val="both"/>
        <w:rPr>
          <w:rFonts w:ascii="ＭＳ Ｐゴシック" w:eastAsia="ＭＳ Ｐゴシック" w:hAnsi="ＭＳ Ｐゴシック"/>
          <w:sz w:val="21"/>
        </w:rPr>
      </w:pPr>
    </w:p>
    <w:p w:rsidR="00AF1077" w:rsidRDefault="00AF1077" w:rsidP="00701B4F">
      <w:pPr>
        <w:pStyle w:val="Default"/>
        <w:jc w:val="both"/>
        <w:rPr>
          <w:rFonts w:ascii="ＭＳ Ｐゴシック" w:eastAsia="ＭＳ Ｐゴシック" w:hAnsi="ＭＳ Ｐゴシック"/>
          <w:sz w:val="21"/>
        </w:rPr>
      </w:pPr>
    </w:p>
    <w:p w:rsidR="00AF1077" w:rsidRDefault="00AF1077" w:rsidP="00701B4F">
      <w:pPr>
        <w:pStyle w:val="Default"/>
        <w:jc w:val="both"/>
        <w:rPr>
          <w:rFonts w:ascii="ＭＳ Ｐゴシック" w:eastAsia="ＭＳ Ｐゴシック" w:hAnsi="ＭＳ Ｐゴシック"/>
          <w:sz w:val="21"/>
        </w:rPr>
      </w:pPr>
      <w:r>
        <w:rPr>
          <w:rFonts w:ascii="ＭＳ Ｐゴシック" w:eastAsia="ＭＳ Ｐゴシック" w:hAnsi="ＭＳ Ｐゴシック"/>
          <w:sz w:val="21"/>
        </w:rPr>
        <w:br w:type="page"/>
      </w:r>
    </w:p>
    <w:p w:rsidR="00AF1077" w:rsidRPr="00DA7F6C" w:rsidRDefault="00AF1077" w:rsidP="00701B4F">
      <w:pPr>
        <w:pStyle w:val="Default"/>
        <w:jc w:val="both"/>
        <w:rPr>
          <w:rFonts w:ascii="ＭＳ Ｐゴシック" w:eastAsia="ＭＳ Ｐゴシック" w:hAnsi="ＭＳ Ｐゴシック"/>
        </w:rPr>
      </w:pPr>
      <w:r w:rsidRPr="00DA7F6C">
        <w:rPr>
          <w:rFonts w:ascii="ＭＳ Ｐゴシック" w:eastAsia="ＭＳ Ｐゴシック" w:hAnsi="ＭＳ Ｐゴシック" w:hint="eastAsia"/>
        </w:rPr>
        <w:t>耐震改修計画・工事費パッケージ型補助事業（ひょうご住まいの耐震化促進事業）</w:t>
      </w:r>
    </w:p>
    <w:p w:rsidR="00AF1077" w:rsidRDefault="00AF1077" w:rsidP="00701B4F">
      <w:pPr>
        <w:pStyle w:val="Default"/>
        <w:jc w:val="both"/>
        <w:rPr>
          <w:rFonts w:ascii="ＭＳ Ｐゴシック" w:eastAsia="ＭＳ Ｐゴシック" w:hAnsi="ＭＳ Ｐゴシック"/>
          <w:sz w:val="21"/>
        </w:rPr>
      </w:pPr>
    </w:p>
    <w:p w:rsidR="00AF1077" w:rsidRDefault="00AF1077" w:rsidP="00701B4F">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6367BB">
        <w:rPr>
          <w:rFonts w:ascii="ＭＳ Ｐゴシック" w:eastAsia="ＭＳ Ｐゴシック" w:hAnsi="ＭＳ Ｐゴシック" w:hint="eastAsia"/>
          <w:sz w:val="21"/>
        </w:rPr>
        <w:t>通常、</w:t>
      </w:r>
      <w:r w:rsidR="005F3F05">
        <w:rPr>
          <w:rFonts w:ascii="ＭＳ Ｐゴシック" w:eastAsia="ＭＳ Ｐゴシック" w:hAnsi="ＭＳ Ｐゴシック" w:hint="eastAsia"/>
          <w:sz w:val="21"/>
        </w:rPr>
        <w:t>「耐震改修</w:t>
      </w:r>
      <w:r w:rsidR="006367BB">
        <w:rPr>
          <w:rFonts w:ascii="ＭＳ Ｐゴシック" w:eastAsia="ＭＳ Ｐゴシック" w:hAnsi="ＭＳ Ｐゴシック" w:hint="eastAsia"/>
          <w:sz w:val="21"/>
        </w:rPr>
        <w:t>計画策定</w:t>
      </w:r>
      <w:r w:rsidR="005F3F05">
        <w:rPr>
          <w:rFonts w:ascii="ＭＳ Ｐゴシック" w:eastAsia="ＭＳ Ｐゴシック" w:hAnsi="ＭＳ Ｐゴシック" w:hint="eastAsia"/>
          <w:sz w:val="21"/>
        </w:rPr>
        <w:t>費補助」と「</w:t>
      </w:r>
      <w:r w:rsidR="006367BB">
        <w:rPr>
          <w:rFonts w:ascii="ＭＳ Ｐゴシック" w:eastAsia="ＭＳ Ｐゴシック" w:hAnsi="ＭＳ Ｐゴシック" w:hint="eastAsia"/>
          <w:sz w:val="21"/>
        </w:rPr>
        <w:t>耐震改修工事費補助</w:t>
      </w:r>
      <w:r w:rsidR="005F3F05">
        <w:rPr>
          <w:rFonts w:ascii="ＭＳ Ｐゴシック" w:eastAsia="ＭＳ Ｐゴシック" w:hAnsi="ＭＳ Ｐゴシック" w:hint="eastAsia"/>
          <w:sz w:val="21"/>
        </w:rPr>
        <w:t>」は個別</w:t>
      </w:r>
      <w:r w:rsidR="00012FC5">
        <w:rPr>
          <w:rFonts w:ascii="ＭＳ Ｐゴシック" w:eastAsia="ＭＳ Ｐゴシック" w:hAnsi="ＭＳ Ｐゴシック" w:hint="eastAsia"/>
          <w:sz w:val="21"/>
        </w:rPr>
        <w:t>に補助を</w:t>
      </w:r>
      <w:r w:rsidR="005F3F05">
        <w:rPr>
          <w:rFonts w:ascii="ＭＳ Ｐゴシック" w:eastAsia="ＭＳ Ｐゴシック" w:hAnsi="ＭＳ Ｐゴシック" w:hint="eastAsia"/>
          <w:sz w:val="21"/>
        </w:rPr>
        <w:t>受ける必要がありますが、</w:t>
      </w:r>
      <w:r w:rsidR="00012FC5">
        <w:rPr>
          <w:rFonts w:ascii="ＭＳ Ｐゴシック" w:eastAsia="ＭＳ Ｐゴシック" w:hAnsi="ＭＳ Ｐゴシック" w:hint="eastAsia"/>
          <w:sz w:val="21"/>
        </w:rPr>
        <w:t>一度にまとめて申請することができま</w:t>
      </w:r>
      <w:r w:rsidR="006367BB">
        <w:rPr>
          <w:rFonts w:ascii="ＭＳ Ｐゴシック" w:eastAsia="ＭＳ Ｐゴシック" w:hAnsi="ＭＳ Ｐゴシック" w:hint="eastAsia"/>
          <w:sz w:val="21"/>
        </w:rPr>
        <w:t>す。</w:t>
      </w:r>
    </w:p>
    <w:p w:rsidR="006367BB" w:rsidRPr="00012FC5" w:rsidRDefault="00012FC5" w:rsidP="00701B4F">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そのためには、</w:t>
      </w:r>
      <w:r w:rsidR="00FB274F">
        <w:rPr>
          <w:rFonts w:ascii="ＭＳ Ｐゴシック" w:eastAsia="ＭＳ Ｐゴシック" w:hAnsi="ＭＳ Ｐゴシック" w:hint="eastAsia"/>
          <w:sz w:val="21"/>
        </w:rPr>
        <w:t>計画策定</w:t>
      </w:r>
      <w:r>
        <w:rPr>
          <w:rFonts w:ascii="ＭＳ Ｐゴシック" w:eastAsia="ＭＳ Ｐゴシック" w:hAnsi="ＭＳ Ｐゴシック" w:hint="eastAsia"/>
          <w:sz w:val="21"/>
        </w:rPr>
        <w:t>および改修工事を施工する各事業者が、一つの事業者グループとして県へ登録することが条件です。</w:t>
      </w:r>
    </w:p>
    <w:p w:rsidR="00347EF1" w:rsidRDefault="00012FC5" w:rsidP="00347EF1">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p>
    <w:p w:rsidR="00FB274F" w:rsidRPr="00FB274F" w:rsidRDefault="00FB274F" w:rsidP="00347EF1">
      <w:pPr>
        <w:pStyle w:val="Default"/>
        <w:ind w:firstLineChars="100" w:firstLine="210"/>
        <w:jc w:val="both"/>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■補助対象要件</w:t>
      </w:r>
    </w:p>
    <w:p w:rsidR="00FB274F" w:rsidRPr="00FB274F" w:rsidRDefault="00FB274F" w:rsidP="00FB274F">
      <w:pPr>
        <w:pStyle w:val="Default"/>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sz w:val="21"/>
        </w:rPr>
        <w:t xml:space="preserve">　</w:t>
      </w:r>
      <w:r w:rsidRPr="00FB274F">
        <w:rPr>
          <w:rFonts w:ascii="ＭＳ Ｐゴシック" w:eastAsia="ＭＳ Ｐゴシック" w:hAnsi="ＭＳ Ｐゴシック" w:hint="eastAsia"/>
          <w:sz w:val="21"/>
        </w:rPr>
        <w:t>以下の要件をすべて満たす必要があります。</w:t>
      </w:r>
    </w:p>
    <w:p w:rsidR="00FB274F" w:rsidRPr="00FB274F" w:rsidRDefault="00FB274F" w:rsidP="00FB274F">
      <w:pPr>
        <w:pStyle w:val="Default"/>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 xml:space="preserve">　　　・申請者（補助対象者）に町税の滞納がないこと</w:t>
      </w:r>
    </w:p>
    <w:p w:rsidR="00FB274F" w:rsidRPr="00FB274F" w:rsidRDefault="00FB274F" w:rsidP="00FB274F">
      <w:pPr>
        <w:pStyle w:val="Default"/>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 xml:space="preserve">　　　・申請者（補助対象者）が住宅の所有者または</w:t>
      </w:r>
      <w:r w:rsidRPr="00FB274F">
        <w:rPr>
          <w:rFonts w:ascii="ＭＳ Ｐゴシック" w:eastAsia="ＭＳ Ｐゴシック" w:hAnsi="ＭＳ Ｐゴシック"/>
          <w:sz w:val="21"/>
        </w:rPr>
        <w:t>2親等以内の親族であること</w:t>
      </w:r>
    </w:p>
    <w:p w:rsidR="00FB274F" w:rsidRPr="00FB274F" w:rsidRDefault="00FB274F" w:rsidP="00FB274F">
      <w:pPr>
        <w:pStyle w:val="Default"/>
        <w:ind w:firstLineChars="200" w:firstLine="420"/>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・補助対象の住宅が違法建築物でないこと</w:t>
      </w:r>
    </w:p>
    <w:p w:rsidR="00FB274F" w:rsidRPr="00FB274F" w:rsidRDefault="00FB274F" w:rsidP="00FB274F">
      <w:pPr>
        <w:pStyle w:val="Default"/>
        <w:ind w:firstLineChars="200" w:firstLine="420"/>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・補助対象の住宅が昭和</w:t>
      </w:r>
      <w:r w:rsidRPr="00FB274F">
        <w:rPr>
          <w:rFonts w:ascii="ＭＳ Ｐゴシック" w:eastAsia="ＭＳ Ｐゴシック" w:hAnsi="ＭＳ Ｐゴシック"/>
          <w:sz w:val="21"/>
        </w:rPr>
        <w:t>56年5月31日以前着工であること</w:t>
      </w:r>
    </w:p>
    <w:p w:rsidR="00FB274F" w:rsidRPr="00FB274F" w:rsidRDefault="00FB274F" w:rsidP="00FB274F">
      <w:pPr>
        <w:pStyle w:val="Default"/>
        <w:ind w:leftChars="200" w:left="420"/>
        <w:rPr>
          <w:rFonts w:ascii="ＭＳ Ｐゴシック" w:eastAsia="ＭＳ Ｐゴシック" w:hAnsi="ＭＳ Ｐゴシック"/>
          <w:sz w:val="21"/>
        </w:rPr>
      </w:pPr>
      <w:r w:rsidRPr="00FB274F">
        <w:rPr>
          <w:rFonts w:ascii="ＭＳ Ｐゴシック" w:eastAsia="ＭＳ Ｐゴシック" w:hAnsi="ＭＳ Ｐゴシック" w:hint="eastAsia"/>
          <w:sz w:val="21"/>
        </w:rPr>
        <w:t>・簡易耐震診断の結果、「危険」「やや危険」と判定されたもの、または一般財団法人日本建築防災協会の定めた一般診断法もしくは精密診断法によって耐震基準に満たないと判定されたもの</w:t>
      </w:r>
    </w:p>
    <w:p w:rsidR="00857C38" w:rsidRDefault="00FB274F" w:rsidP="00857C38">
      <w:pPr>
        <w:ind w:firstLineChars="200" w:firstLine="420"/>
        <w:rPr>
          <w:rFonts w:ascii="ＭＳ Ｐゴシック" w:eastAsia="ＭＳ Ｐゴシック" w:hAnsi="ＭＳ Ｐゴシック"/>
        </w:rPr>
      </w:pPr>
      <w:r w:rsidRPr="00FB274F">
        <w:rPr>
          <w:rFonts w:ascii="ＭＳ Ｐゴシック" w:eastAsia="ＭＳ Ｐゴシック" w:hAnsi="ＭＳ Ｐゴシック" w:hint="eastAsia"/>
        </w:rPr>
        <w:t>・</w:t>
      </w:r>
      <w:r w:rsidR="00857C38">
        <w:rPr>
          <w:rFonts w:ascii="ＭＳ Ｐゴシック" w:eastAsia="ＭＳ Ｐゴシック" w:hAnsi="ＭＳ Ｐゴシック" w:hint="eastAsia"/>
        </w:rPr>
        <w:t>「兵庫県住宅再建共済制度（フェニックス共済）」に加入しているまたは加入見込みであること</w:t>
      </w:r>
    </w:p>
    <w:p w:rsidR="00FB274F" w:rsidRDefault="00FB274F" w:rsidP="00FB274F">
      <w:pPr>
        <w:pStyle w:val="Default"/>
        <w:ind w:firstLineChars="200" w:firstLine="420"/>
        <w:jc w:val="both"/>
        <w:rPr>
          <w:rFonts w:ascii="ＭＳ Ｐゴシック" w:eastAsia="ＭＳ Ｐゴシック" w:hAnsi="ＭＳ Ｐゴシック"/>
          <w:sz w:val="21"/>
        </w:rPr>
      </w:pPr>
      <w:r>
        <w:rPr>
          <w:rFonts w:ascii="ＭＳ Ｐゴシック" w:eastAsia="ＭＳ Ｐゴシック" w:hAnsi="ＭＳ Ｐゴシック" w:hint="eastAsia"/>
          <w:sz w:val="21"/>
        </w:rPr>
        <w:t>・</w:t>
      </w:r>
      <w:r w:rsidR="00347EF1" w:rsidRPr="00347EF1">
        <w:rPr>
          <w:rFonts w:ascii="ＭＳ Ｐゴシック" w:eastAsia="ＭＳ Ｐゴシック" w:hAnsi="ＭＳ Ｐゴシック" w:hint="eastAsia"/>
          <w:b/>
          <w:sz w:val="21"/>
        </w:rPr>
        <w:t>施工する</w:t>
      </w:r>
      <w:r w:rsidRPr="00347EF1">
        <w:rPr>
          <w:rFonts w:ascii="ＭＳ Ｐゴシック" w:eastAsia="ＭＳ Ｐゴシック" w:hAnsi="ＭＳ Ｐゴシック" w:hint="eastAsia"/>
          <w:b/>
          <w:sz w:val="21"/>
        </w:rPr>
        <w:t>事業者（設計事務所＋施工業者</w:t>
      </w:r>
      <w:r w:rsidR="00347EF1" w:rsidRPr="00347EF1">
        <w:rPr>
          <w:rFonts w:ascii="ＭＳ Ｐゴシック" w:eastAsia="ＭＳ Ｐゴシック" w:hAnsi="ＭＳ Ｐゴシック" w:hint="eastAsia"/>
          <w:b/>
          <w:sz w:val="21"/>
        </w:rPr>
        <w:t>）</w:t>
      </w:r>
      <w:r w:rsidRPr="00347EF1">
        <w:rPr>
          <w:rFonts w:ascii="ＭＳ Ｐゴシック" w:eastAsia="ＭＳ Ｐゴシック" w:hAnsi="ＭＳ Ｐゴシック" w:hint="eastAsia"/>
          <w:b/>
          <w:sz w:val="21"/>
        </w:rPr>
        <w:t>が、</w:t>
      </w:r>
      <w:r w:rsidR="00347EF1" w:rsidRPr="00347EF1">
        <w:rPr>
          <w:rFonts w:ascii="ＭＳ Ｐゴシック" w:eastAsia="ＭＳ Ｐゴシック" w:hAnsi="ＭＳ Ｐゴシック" w:hint="eastAsia"/>
          <w:b/>
          <w:sz w:val="21"/>
        </w:rPr>
        <w:t>一つの事業者グループとして県へ登録されていること</w:t>
      </w:r>
    </w:p>
    <w:p w:rsidR="00347EF1" w:rsidRDefault="00347EF1" w:rsidP="00347EF1">
      <w:pPr>
        <w:pStyle w:val="Default"/>
        <w:jc w:val="both"/>
        <w:rPr>
          <w:rFonts w:ascii="ＭＳ Ｐゴシック" w:eastAsia="ＭＳ Ｐゴシック" w:hAnsi="ＭＳ Ｐゴシック"/>
          <w:sz w:val="21"/>
        </w:rPr>
      </w:pPr>
    </w:p>
    <w:p w:rsidR="00347EF1" w:rsidRDefault="00347EF1" w:rsidP="00DA7F6C">
      <w:pPr>
        <w:pStyle w:val="Default"/>
        <w:ind w:firstLineChars="100" w:firstLine="210"/>
        <w:jc w:val="both"/>
        <w:rPr>
          <w:rFonts w:ascii="ＭＳ Ｐゴシック" w:eastAsia="ＭＳ Ｐゴシック" w:hAnsi="ＭＳ Ｐゴシック"/>
          <w:sz w:val="21"/>
        </w:rPr>
      </w:pPr>
      <w:r>
        <w:rPr>
          <w:rFonts w:ascii="ＭＳ Ｐゴシック" w:eastAsia="ＭＳ Ｐゴシック" w:hAnsi="ＭＳ Ｐゴシック" w:hint="eastAsia"/>
          <w:sz w:val="21"/>
        </w:rPr>
        <w:t>■補助額</w:t>
      </w:r>
    </w:p>
    <w:p w:rsidR="00347EF1" w:rsidRDefault="00347EF1" w:rsidP="00347EF1">
      <w:pPr>
        <w:pStyle w:val="Default"/>
        <w:ind w:firstLineChars="200" w:firstLine="420"/>
        <w:jc w:val="both"/>
        <w:rPr>
          <w:rFonts w:ascii="ＭＳ Ｐゴシック" w:eastAsia="ＭＳ Ｐゴシック" w:hAnsi="ＭＳ Ｐゴシック"/>
          <w:sz w:val="21"/>
        </w:rPr>
      </w:pPr>
      <w:r>
        <w:rPr>
          <w:rFonts w:ascii="ＭＳ Ｐゴシック" w:eastAsia="ＭＳ Ｐゴシック" w:hAnsi="ＭＳ Ｐゴシック" w:hint="eastAsia"/>
          <w:sz w:val="21"/>
        </w:rPr>
        <w:t>最大150万円</w:t>
      </w:r>
    </w:p>
    <w:p w:rsidR="00347EF1" w:rsidRDefault="00347EF1" w:rsidP="00347EF1">
      <w:pPr>
        <w:pStyle w:val="Default"/>
        <w:ind w:firstLineChars="200" w:firstLine="420"/>
        <w:jc w:val="both"/>
        <w:rPr>
          <w:rFonts w:ascii="ＭＳ Ｐゴシック" w:eastAsia="ＭＳ Ｐゴシック" w:hAnsi="ＭＳ Ｐゴシック"/>
          <w:sz w:val="21"/>
          <w:szCs w:val="21"/>
        </w:rPr>
      </w:pPr>
      <w:r>
        <w:rPr>
          <w:rFonts w:ascii="ＭＳ Ｐゴシック" w:eastAsia="ＭＳ Ｐゴシック" w:hAnsi="ＭＳ Ｐゴシック" w:hint="eastAsia"/>
          <w:sz w:val="21"/>
        </w:rPr>
        <w:t>耐震改修計画策定費補助・・・</w:t>
      </w:r>
      <w:r>
        <w:rPr>
          <w:rFonts w:ascii="ＭＳ Ｐゴシック" w:eastAsia="ＭＳ Ｐゴシック" w:hAnsi="ＭＳ Ｐゴシック" w:hint="eastAsia"/>
          <w:sz w:val="21"/>
          <w:szCs w:val="21"/>
        </w:rPr>
        <w:t>補助対象経費の2/3、ただし</w:t>
      </w:r>
      <w:r w:rsidRPr="00347EF1">
        <w:rPr>
          <w:rFonts w:ascii="ＭＳ Ｐゴシック" w:eastAsia="ＭＳ Ｐゴシック" w:hAnsi="ＭＳ Ｐゴシック" w:hint="eastAsia"/>
          <w:sz w:val="21"/>
          <w:szCs w:val="21"/>
          <w:u w:val="single"/>
        </w:rPr>
        <w:t>上限20万円</w:t>
      </w:r>
      <w:r>
        <w:rPr>
          <w:rFonts w:ascii="ＭＳ Ｐゴシック" w:eastAsia="ＭＳ Ｐゴシック" w:hAnsi="ＭＳ Ｐゴシック" w:hint="eastAsia"/>
          <w:sz w:val="21"/>
          <w:szCs w:val="21"/>
        </w:rPr>
        <w:t>（戸建住宅の場合）</w:t>
      </w:r>
    </w:p>
    <w:p w:rsidR="00347EF1" w:rsidRPr="00347EF1" w:rsidRDefault="00347EF1" w:rsidP="00347EF1">
      <w:pPr>
        <w:pStyle w:val="Default"/>
        <w:ind w:firstLineChars="200" w:firstLine="420"/>
        <w:jc w:val="both"/>
        <w:rPr>
          <w:rFonts w:ascii="ＭＳ Ｐゴシック" w:eastAsia="ＭＳ Ｐゴシック" w:hAnsi="ＭＳ Ｐゴシック"/>
          <w:sz w:val="21"/>
        </w:rPr>
      </w:pPr>
      <w:r>
        <w:rPr>
          <w:rFonts w:ascii="ＭＳ Ｐゴシック" w:eastAsia="ＭＳ Ｐゴシック" w:hAnsi="ＭＳ Ｐゴシック" w:hint="eastAsia"/>
          <w:sz w:val="21"/>
        </w:rPr>
        <w:t>耐震改修工事費補助・・・補助対象経費の4/5、ただし</w:t>
      </w:r>
      <w:r w:rsidRPr="00347EF1">
        <w:rPr>
          <w:rFonts w:ascii="ＭＳ Ｐゴシック" w:eastAsia="ＭＳ Ｐゴシック" w:hAnsi="ＭＳ Ｐゴシック" w:hint="eastAsia"/>
          <w:sz w:val="21"/>
          <w:u w:val="single"/>
        </w:rPr>
        <w:t>上限100万円</w:t>
      </w:r>
      <w:r>
        <w:rPr>
          <w:rFonts w:ascii="ＭＳ Ｐゴシック" w:eastAsia="ＭＳ Ｐゴシック" w:hAnsi="ＭＳ Ｐゴシック" w:hint="eastAsia"/>
          <w:sz w:val="21"/>
        </w:rPr>
        <w:t xml:space="preserve">　＋　上乗せ補助額　</w:t>
      </w:r>
      <w:r w:rsidRPr="00347EF1">
        <w:rPr>
          <w:rFonts w:ascii="ＭＳ Ｐゴシック" w:eastAsia="ＭＳ Ｐゴシック" w:hAnsi="ＭＳ Ｐゴシック" w:hint="eastAsia"/>
          <w:sz w:val="21"/>
          <w:u w:val="single"/>
        </w:rPr>
        <w:t>最大30万円</w:t>
      </w:r>
    </w:p>
    <w:p w:rsidR="00347EF1" w:rsidRPr="00347EF1" w:rsidRDefault="00DA7F6C" w:rsidP="00347EF1">
      <w:pPr>
        <w:pStyle w:val="Default"/>
        <w:ind w:firstLineChars="200" w:firstLine="420"/>
        <w:jc w:val="both"/>
        <w:rPr>
          <w:rFonts w:ascii="ＭＳ Ｐゴシック" w:eastAsia="ＭＳ Ｐゴシック" w:hAnsi="ＭＳ Ｐゴシック"/>
          <w:sz w:val="21"/>
        </w:rPr>
      </w:pPr>
      <w:r>
        <w:rPr>
          <w:rFonts w:ascii="ＭＳ Ｐゴシック" w:eastAsia="ＭＳ Ｐゴシック" w:hAnsi="ＭＳ Ｐゴシック" w:hint="eastAsia"/>
          <w:sz w:val="21"/>
        </w:rPr>
        <w:t>※　各補助メニューの詳細に同じ</w:t>
      </w:r>
    </w:p>
    <w:p w:rsidR="00347EF1" w:rsidRPr="00DA7F6C" w:rsidRDefault="00347EF1" w:rsidP="00347EF1">
      <w:pPr>
        <w:pStyle w:val="Default"/>
        <w:ind w:firstLineChars="200" w:firstLine="420"/>
        <w:jc w:val="both"/>
        <w:rPr>
          <w:rFonts w:ascii="ＭＳ Ｐゴシック" w:eastAsia="ＭＳ Ｐゴシック" w:hAnsi="ＭＳ Ｐゴシック"/>
          <w:sz w:val="21"/>
        </w:rPr>
      </w:pPr>
    </w:p>
    <w:p w:rsidR="00DA7F6C" w:rsidRPr="00DA7F6C" w:rsidRDefault="00DA7F6C" w:rsidP="00DA7F6C">
      <w:pPr>
        <w:pStyle w:val="Default"/>
        <w:ind w:firstLineChars="100" w:firstLine="210"/>
        <w:rPr>
          <w:rFonts w:ascii="ＭＳ Ｐゴシック" w:eastAsia="ＭＳ Ｐゴシック" w:hAnsi="ＭＳ Ｐゴシック"/>
          <w:sz w:val="21"/>
        </w:rPr>
      </w:pPr>
      <w:r>
        <w:rPr>
          <w:rFonts w:ascii="ＭＳ Ｐゴシック" w:eastAsia="ＭＳ Ｐゴシック" w:hAnsi="ＭＳ Ｐゴシック" w:hint="eastAsia"/>
          <w:sz w:val="21"/>
        </w:rPr>
        <w:t>■</w:t>
      </w:r>
      <w:r w:rsidRPr="00DA7F6C">
        <w:rPr>
          <w:rFonts w:ascii="ＭＳ Ｐゴシック" w:eastAsia="ＭＳ Ｐゴシック" w:hAnsi="ＭＳ Ｐゴシック" w:hint="eastAsia"/>
          <w:sz w:val="21"/>
        </w:rPr>
        <w:t>その他留意事項</w:t>
      </w:r>
    </w:p>
    <w:p w:rsidR="00DA7F6C" w:rsidRPr="00DA7F6C" w:rsidRDefault="00DA7F6C" w:rsidP="00DA7F6C">
      <w:pPr>
        <w:pStyle w:val="Default"/>
        <w:ind w:firstLineChars="200" w:firstLine="420"/>
        <w:rPr>
          <w:rFonts w:ascii="ＭＳ Ｐゴシック" w:eastAsia="ＭＳ Ｐゴシック" w:hAnsi="ＭＳ Ｐゴシック"/>
          <w:sz w:val="21"/>
        </w:rPr>
      </w:pPr>
      <w:r w:rsidRPr="00DA7F6C">
        <w:rPr>
          <w:rFonts w:ascii="ＭＳ Ｐゴシック" w:eastAsia="ＭＳ Ｐゴシック" w:hAnsi="ＭＳ Ｐゴシック" w:hint="eastAsia"/>
          <w:sz w:val="21"/>
        </w:rPr>
        <w:t>・</w:t>
      </w:r>
      <w:r w:rsidRPr="00DA7F6C">
        <w:rPr>
          <w:rFonts w:ascii="ＭＳ Ｐゴシック" w:eastAsia="ＭＳ Ｐゴシック" w:hAnsi="ＭＳ Ｐゴシック" w:hint="eastAsia"/>
          <w:b/>
        </w:rPr>
        <w:t>交付決定通知前の契約は補助対象外となります。</w:t>
      </w:r>
    </w:p>
    <w:p w:rsidR="00DA7F6C" w:rsidRPr="00DA7F6C" w:rsidRDefault="00DA7F6C" w:rsidP="00DA7F6C">
      <w:pPr>
        <w:pStyle w:val="Default"/>
        <w:ind w:firstLineChars="200" w:firstLine="420"/>
        <w:rPr>
          <w:rFonts w:ascii="ＭＳ Ｐゴシック" w:eastAsia="ＭＳ Ｐゴシック" w:hAnsi="ＭＳ Ｐゴシック"/>
          <w:sz w:val="21"/>
        </w:rPr>
      </w:pPr>
      <w:r w:rsidRPr="00DA7F6C">
        <w:rPr>
          <w:rFonts w:ascii="ＭＳ Ｐゴシック" w:eastAsia="ＭＳ Ｐゴシック" w:hAnsi="ＭＳ Ｐゴシック" w:hint="eastAsia"/>
          <w:sz w:val="21"/>
        </w:rPr>
        <w:t>・交付決定通知後に事業内容等の変更があった場合は、別途変更申請が必要です。</w:t>
      </w:r>
    </w:p>
    <w:p w:rsidR="00347EF1" w:rsidRDefault="00DA7F6C" w:rsidP="00DA7F6C">
      <w:pPr>
        <w:pStyle w:val="Default"/>
        <w:ind w:firstLineChars="200" w:firstLine="420"/>
        <w:jc w:val="both"/>
        <w:rPr>
          <w:rFonts w:ascii="ＭＳ Ｐゴシック" w:eastAsia="ＭＳ Ｐゴシック" w:hAnsi="ＭＳ Ｐゴシック"/>
          <w:sz w:val="21"/>
        </w:rPr>
      </w:pPr>
      <w:r w:rsidRPr="00DA7F6C">
        <w:rPr>
          <w:rFonts w:ascii="ＭＳ Ｐゴシック" w:eastAsia="ＭＳ Ｐゴシック" w:hAnsi="ＭＳ Ｐゴシック" w:hint="eastAsia"/>
          <w:sz w:val="21"/>
        </w:rPr>
        <w:t>・単一年度内（翌年</w:t>
      </w:r>
      <w:r w:rsidRPr="00DA7F6C">
        <w:rPr>
          <w:rFonts w:ascii="ＭＳ Ｐゴシック" w:eastAsia="ＭＳ Ｐゴシック" w:hAnsi="ＭＳ Ｐゴシック"/>
          <w:sz w:val="21"/>
        </w:rPr>
        <w:t>3月31</w:t>
      </w:r>
      <w:r>
        <w:rPr>
          <w:rFonts w:ascii="ＭＳ Ｐゴシック" w:eastAsia="ＭＳ Ｐゴシック" w:hAnsi="ＭＳ Ｐゴシック"/>
          <w:sz w:val="21"/>
        </w:rPr>
        <w:t>日まで）</w:t>
      </w:r>
      <w:r>
        <w:rPr>
          <w:rFonts w:ascii="ＭＳ Ｐゴシック" w:eastAsia="ＭＳ Ｐゴシック" w:hAnsi="ＭＳ Ｐゴシック" w:hint="eastAsia"/>
          <w:sz w:val="21"/>
        </w:rPr>
        <w:t>で</w:t>
      </w:r>
      <w:r w:rsidR="009E643E">
        <w:rPr>
          <w:rFonts w:ascii="ＭＳ Ｐゴシック" w:eastAsia="ＭＳ Ｐゴシック" w:hAnsi="ＭＳ Ｐゴシック"/>
          <w:sz w:val="21"/>
        </w:rPr>
        <w:t>交付金受領までの全ての手続きを完了</w:t>
      </w:r>
      <w:r w:rsidR="009E643E">
        <w:rPr>
          <w:rFonts w:ascii="ＭＳ Ｐゴシック" w:eastAsia="ＭＳ Ｐゴシック" w:hAnsi="ＭＳ Ｐゴシック" w:hint="eastAsia"/>
          <w:sz w:val="21"/>
        </w:rPr>
        <w:t>させる</w:t>
      </w:r>
      <w:r w:rsidRPr="00DA7F6C">
        <w:rPr>
          <w:rFonts w:ascii="ＭＳ Ｐゴシック" w:eastAsia="ＭＳ Ｐゴシック" w:hAnsi="ＭＳ Ｐゴシック"/>
          <w:sz w:val="21"/>
        </w:rPr>
        <w:t>必要があります。</w:t>
      </w:r>
    </w:p>
    <w:p w:rsidR="00347EF1" w:rsidRPr="00DA7F6C" w:rsidRDefault="00347EF1" w:rsidP="00347EF1">
      <w:pPr>
        <w:pStyle w:val="Default"/>
        <w:jc w:val="both"/>
        <w:rPr>
          <w:rFonts w:ascii="ＭＳ Ｐゴシック" w:eastAsia="ＭＳ Ｐゴシック" w:hAnsi="ＭＳ Ｐゴシック"/>
          <w:sz w:val="21"/>
        </w:rPr>
      </w:pPr>
    </w:p>
    <w:p w:rsidR="00347EF1" w:rsidRDefault="00347EF1" w:rsidP="00347EF1">
      <w:pPr>
        <w:pStyle w:val="Default"/>
        <w:jc w:val="both"/>
        <w:rPr>
          <w:rFonts w:ascii="ＭＳ Ｐゴシック" w:eastAsia="ＭＳ Ｐゴシック" w:hAnsi="ＭＳ Ｐゴシック"/>
          <w:sz w:val="21"/>
        </w:rPr>
      </w:pPr>
    </w:p>
    <w:p w:rsidR="009E643E" w:rsidRDefault="009E643E" w:rsidP="00347EF1">
      <w:pPr>
        <w:pStyle w:val="Default"/>
        <w:jc w:val="both"/>
        <w:rPr>
          <w:rFonts w:ascii="ＭＳ Ｐゴシック" w:eastAsia="ＭＳ Ｐゴシック" w:hAnsi="ＭＳ Ｐゴシック"/>
          <w:sz w:val="21"/>
        </w:rPr>
      </w:pPr>
    </w:p>
    <w:p w:rsidR="003C7F3A" w:rsidRDefault="003C7F3A" w:rsidP="00347EF1">
      <w:pPr>
        <w:pStyle w:val="Default"/>
        <w:jc w:val="both"/>
        <w:rPr>
          <w:rFonts w:ascii="ＭＳ Ｐゴシック" w:eastAsia="ＭＳ Ｐゴシック" w:hAnsi="ＭＳ Ｐゴシック"/>
          <w:sz w:val="21"/>
        </w:rPr>
      </w:pPr>
      <w:r>
        <w:rPr>
          <w:rFonts w:ascii="ＭＳ Ｐゴシック" w:eastAsia="ＭＳ Ｐゴシック" w:hAnsi="ＭＳ Ｐゴシック"/>
          <w:sz w:val="21"/>
        </w:rPr>
        <w:br w:type="page"/>
      </w:r>
    </w:p>
    <w:p w:rsidR="009E643E" w:rsidRDefault="003C7F3A" w:rsidP="00347EF1">
      <w:pPr>
        <w:pStyle w:val="Default"/>
        <w:jc w:val="both"/>
        <w:rPr>
          <w:rFonts w:ascii="ＭＳ Ｐゴシック" w:eastAsia="ＭＳ Ｐゴシック" w:hAnsi="ＭＳ Ｐゴシック"/>
          <w:sz w:val="21"/>
        </w:rPr>
      </w:pPr>
      <w:r w:rsidRPr="003C7F3A">
        <w:rPr>
          <w:rFonts w:ascii="ＭＳ Ｐゴシック" w:eastAsia="ＭＳ Ｐゴシック" w:hAnsi="ＭＳ Ｐゴシック" w:hint="eastAsia"/>
        </w:rPr>
        <w:t>耐震化事業補助金にかかる代理受領制度</w:t>
      </w:r>
    </w:p>
    <w:p w:rsidR="003C7F3A" w:rsidRDefault="003C7F3A" w:rsidP="00347EF1">
      <w:pPr>
        <w:pStyle w:val="Default"/>
        <w:jc w:val="both"/>
        <w:rPr>
          <w:rFonts w:ascii="ＭＳ Ｐゴシック" w:eastAsia="ＭＳ Ｐゴシック" w:hAnsi="ＭＳ Ｐゴシック"/>
          <w:sz w:val="21"/>
        </w:rPr>
      </w:pPr>
    </w:p>
    <w:p w:rsidR="005335A1" w:rsidRPr="005335A1" w:rsidRDefault="005335A1" w:rsidP="005335A1">
      <w:pPr>
        <w:rPr>
          <w:rFonts w:ascii="ＭＳ Ｐゴシック" w:eastAsia="ＭＳ Ｐゴシック" w:hAnsi="ＭＳ Ｐゴシック"/>
        </w:rPr>
      </w:pPr>
      <w:r w:rsidRPr="005335A1">
        <w:rPr>
          <w:rFonts w:ascii="ＭＳ Ｐゴシック" w:eastAsia="ＭＳ Ｐゴシック" w:hAnsi="ＭＳ Ｐゴシック" w:hint="eastAsia"/>
        </w:rPr>
        <w:t>代理受領制度は、申請者（建物所有者）との契約により事業者（耐震改修工事等を実施した者）が、申請者からの委任を受け、補助金の受領を代理で行うことができる制度です。</w:t>
      </w:r>
    </w:p>
    <w:p w:rsidR="003C7F3A" w:rsidRDefault="005335A1" w:rsidP="005335A1">
      <w:pPr>
        <w:pStyle w:val="Default"/>
        <w:jc w:val="both"/>
        <w:rPr>
          <w:rFonts w:ascii="ＭＳ Ｐゴシック" w:eastAsia="ＭＳ Ｐゴシック" w:hAnsi="ＭＳ Ｐゴシック"/>
          <w:sz w:val="21"/>
        </w:rPr>
      </w:pPr>
      <w:r w:rsidRPr="005335A1">
        <w:rPr>
          <w:rFonts w:ascii="ＭＳ Ｐゴシック" w:eastAsia="ＭＳ Ｐゴシック" w:hAnsi="ＭＳ Ｐゴシック" w:hint="eastAsia"/>
        </w:rPr>
        <w:t xml:space="preserve">　</w:t>
      </w:r>
      <w:r w:rsidRPr="005335A1">
        <w:rPr>
          <w:rFonts w:ascii="ＭＳ Ｐゴシック" w:eastAsia="ＭＳ Ｐゴシック" w:hAnsi="ＭＳ Ｐゴシック" w:hint="eastAsia"/>
          <w:sz w:val="21"/>
        </w:rPr>
        <w:t>これにより、</w:t>
      </w:r>
      <w:r w:rsidRPr="005335A1">
        <w:rPr>
          <w:rFonts w:ascii="ＭＳ Ｐゴシック" w:eastAsia="ＭＳ Ｐゴシック" w:hAnsi="ＭＳ Ｐゴシック" w:hint="eastAsia"/>
          <w:b/>
          <w:u w:val="wave"/>
        </w:rPr>
        <w:t>申請者は工事費等と</w:t>
      </w:r>
      <w:bookmarkStart w:id="0" w:name="_GoBack"/>
      <w:bookmarkEnd w:id="0"/>
      <w:r w:rsidRPr="005335A1">
        <w:rPr>
          <w:rFonts w:ascii="ＭＳ Ｐゴシック" w:eastAsia="ＭＳ Ｐゴシック" w:hAnsi="ＭＳ Ｐゴシック" w:hint="eastAsia"/>
          <w:b/>
          <w:u w:val="wave"/>
        </w:rPr>
        <w:t>補助金の差額分のみを</w:t>
      </w:r>
      <w:r w:rsidR="00D15C73">
        <w:rPr>
          <w:rFonts w:ascii="ＭＳ Ｐゴシック" w:eastAsia="ＭＳ Ｐゴシック" w:hAnsi="ＭＳ Ｐゴシック" w:hint="eastAsia"/>
          <w:b/>
          <w:u w:val="wave"/>
        </w:rPr>
        <w:t>支払うだけで</w:t>
      </w:r>
      <w:r>
        <w:rPr>
          <w:rFonts w:ascii="ＭＳ Ｐゴシック" w:eastAsia="ＭＳ Ｐゴシック" w:hAnsi="ＭＳ Ｐゴシック" w:hint="eastAsia"/>
          <w:b/>
          <w:u w:val="wave"/>
        </w:rPr>
        <w:t>良いため</w:t>
      </w:r>
      <w:r w:rsidRPr="005335A1">
        <w:rPr>
          <w:rFonts w:ascii="ＭＳ Ｐゴシック" w:eastAsia="ＭＳ Ｐゴシック" w:hAnsi="ＭＳ Ｐゴシック" w:hint="eastAsia"/>
          <w:b/>
          <w:u w:val="wave"/>
        </w:rPr>
        <w:t>、当初の費用負担の軽減</w:t>
      </w:r>
      <w:r w:rsidRPr="005335A1">
        <w:rPr>
          <w:rFonts w:ascii="ＭＳ Ｐゴシック" w:eastAsia="ＭＳ Ｐゴシック" w:hAnsi="ＭＳ Ｐゴシック" w:hint="eastAsia"/>
          <w:sz w:val="21"/>
        </w:rPr>
        <w:t>が見込めます。</w:t>
      </w:r>
    </w:p>
    <w:p w:rsidR="003C7F3A" w:rsidRPr="005335A1" w:rsidRDefault="003C7F3A" w:rsidP="00347EF1">
      <w:pPr>
        <w:pStyle w:val="Default"/>
        <w:jc w:val="both"/>
        <w:rPr>
          <w:rFonts w:ascii="ＭＳ Ｐゴシック" w:eastAsia="ＭＳ Ｐゴシック" w:hAnsi="ＭＳ Ｐゴシック"/>
          <w:sz w:val="21"/>
        </w:rPr>
      </w:pPr>
    </w:p>
    <w:p w:rsidR="005335A1" w:rsidRPr="00C73725" w:rsidRDefault="005335A1" w:rsidP="005335A1">
      <w:pPr>
        <w:jc w:val="center"/>
        <w:rPr>
          <w:rFonts w:ascii="HG丸ｺﾞｼｯｸM-PRO" w:eastAsia="HG丸ｺﾞｼｯｸM-PRO" w:hAnsi="HG丸ｺﾞｼｯｸM-PRO"/>
        </w:rPr>
      </w:pPr>
    </w:p>
    <w:tbl>
      <w:tblPr>
        <w:tblStyle w:val="ae"/>
        <w:tblW w:w="0" w:type="auto"/>
        <w:jc w:val="center"/>
        <w:tblLook w:val="04A0" w:firstRow="1" w:lastRow="0" w:firstColumn="1" w:lastColumn="0" w:noHBand="0" w:noVBand="1"/>
      </w:tblPr>
      <w:tblGrid>
        <w:gridCol w:w="4537"/>
        <w:gridCol w:w="4671"/>
      </w:tblGrid>
      <w:tr w:rsidR="005335A1" w:rsidTr="005335A1">
        <w:trPr>
          <w:trHeight w:val="567"/>
          <w:jc w:val="center"/>
        </w:trPr>
        <w:tc>
          <w:tcPr>
            <w:tcW w:w="4537" w:type="dxa"/>
            <w:shd w:val="clear" w:color="auto" w:fill="D9D9D9" w:themeFill="background1" w:themeFillShade="D9"/>
            <w:vAlign w:val="center"/>
          </w:tcPr>
          <w:p w:rsidR="005335A1" w:rsidRPr="005335A1" w:rsidRDefault="005335A1" w:rsidP="005335A1">
            <w:pPr>
              <w:jc w:val="center"/>
              <w:rPr>
                <w:rFonts w:ascii="HG丸ｺﾞｼｯｸM-PRO" w:eastAsia="HG丸ｺﾞｼｯｸM-PRO" w:hAnsi="HG丸ｺﾞｼｯｸM-PRO"/>
                <w:sz w:val="24"/>
              </w:rPr>
            </w:pPr>
            <w:r w:rsidRPr="005335A1">
              <w:rPr>
                <w:rFonts w:ascii="HG丸ｺﾞｼｯｸM-PRO" w:eastAsia="HG丸ｺﾞｼｯｸM-PRO" w:hAnsi="HG丸ｺﾞｼｯｸM-PRO" w:hint="eastAsia"/>
                <w:sz w:val="24"/>
              </w:rPr>
              <w:t>通常</w:t>
            </w:r>
            <w:r>
              <w:rPr>
                <w:rFonts w:ascii="HG丸ｺﾞｼｯｸM-PRO" w:eastAsia="HG丸ｺﾞｼｯｸM-PRO" w:hAnsi="HG丸ｺﾞｼｯｸM-PRO" w:hint="eastAsia"/>
                <w:sz w:val="24"/>
              </w:rPr>
              <w:t>の補助金申請の流れ</w:t>
            </w:r>
          </w:p>
        </w:tc>
        <w:tc>
          <w:tcPr>
            <w:tcW w:w="4671" w:type="dxa"/>
            <w:shd w:val="clear" w:color="auto" w:fill="D9D9D9" w:themeFill="background1" w:themeFillShade="D9"/>
            <w:vAlign w:val="center"/>
          </w:tcPr>
          <w:p w:rsidR="005335A1" w:rsidRPr="005335A1" w:rsidRDefault="005335A1" w:rsidP="005335A1">
            <w:pPr>
              <w:jc w:val="center"/>
              <w:rPr>
                <w:rFonts w:ascii="HG丸ｺﾞｼｯｸM-PRO" w:eastAsia="HG丸ｺﾞｼｯｸM-PRO" w:hAnsi="HG丸ｺﾞｼｯｸM-PRO"/>
                <w:sz w:val="24"/>
              </w:rPr>
            </w:pPr>
            <w:r w:rsidRPr="005335A1">
              <w:rPr>
                <w:rFonts w:ascii="HG丸ｺﾞｼｯｸM-PRO" w:eastAsia="HG丸ｺﾞｼｯｸM-PRO" w:hAnsi="HG丸ｺﾞｼｯｸM-PRO" w:hint="eastAsia"/>
                <w:sz w:val="24"/>
              </w:rPr>
              <w:t>代理受領制度を活用した場合</w:t>
            </w:r>
          </w:p>
        </w:tc>
      </w:tr>
      <w:tr w:rsidR="005335A1" w:rsidTr="005335A1">
        <w:trPr>
          <w:jc w:val="center"/>
        </w:trPr>
        <w:tc>
          <w:tcPr>
            <w:tcW w:w="4537" w:type="dxa"/>
          </w:tcPr>
          <w:p w:rsidR="005335A1" w:rsidRDefault="005335A1" w:rsidP="005335A1">
            <w:pPr>
              <w:jc w:val="cente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76672" behindDoc="0" locked="0" layoutInCell="1" allowOverlap="1" wp14:anchorId="4839FB3C" wp14:editId="73680057">
                      <wp:simplePos x="0" y="0"/>
                      <wp:positionH relativeFrom="margin">
                        <wp:posOffset>855979</wp:posOffset>
                      </wp:positionH>
                      <wp:positionV relativeFrom="paragraph">
                        <wp:posOffset>116840</wp:posOffset>
                      </wp:positionV>
                      <wp:extent cx="3800475" cy="28575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3800475" cy="285750"/>
                              </a:xfrm>
                              <a:prstGeom prst="rect">
                                <a:avLst/>
                              </a:prstGeom>
                              <a:solidFill>
                                <a:schemeClr val="lt1"/>
                              </a:solidFill>
                              <a:ln w="6350">
                                <a:solidFill>
                                  <a:prstClr val="black"/>
                                </a:solidFill>
                                <a:prstDash val="sysDot"/>
                              </a:ln>
                            </wps:spPr>
                            <wps:txbx>
                              <w:txbxContent>
                                <w:p w:rsidR="005335A1" w:rsidRPr="00D052E1" w:rsidRDefault="005335A1" w:rsidP="005335A1">
                                  <w:pPr>
                                    <w:jc w:val="center"/>
                                    <w:rPr>
                                      <w:rFonts w:ascii="ＭＳ Ｐゴシック" w:eastAsia="ＭＳ Ｐゴシック" w:hAnsi="ＭＳ Ｐゴシック"/>
                                    </w:rPr>
                                  </w:pPr>
                                  <w:r w:rsidRPr="00D052E1">
                                    <w:rPr>
                                      <w:rFonts w:ascii="ＭＳ Ｐゴシック" w:eastAsia="ＭＳ Ｐゴシック" w:hAnsi="ＭＳ Ｐゴシック" w:hint="eastAsia"/>
                                    </w:rPr>
                                    <w:t>（例）</w:t>
                                  </w:r>
                                  <w:r w:rsidRPr="00D052E1">
                                    <w:rPr>
                                      <w:rFonts w:ascii="ＭＳ Ｐゴシック" w:eastAsia="ＭＳ Ｐゴシック" w:hAnsi="ＭＳ Ｐゴシック"/>
                                    </w:rPr>
                                    <w:t>工事費300</w:t>
                                  </w:r>
                                  <w:r>
                                    <w:rPr>
                                      <w:rFonts w:ascii="ＭＳ Ｐゴシック" w:eastAsia="ＭＳ Ｐゴシック" w:hAnsi="ＭＳ Ｐゴシック"/>
                                    </w:rPr>
                                    <w:t>万円に対し</w:t>
                                  </w:r>
                                  <w:r>
                                    <w:rPr>
                                      <w:rFonts w:ascii="ＭＳ Ｐゴシック" w:eastAsia="ＭＳ Ｐゴシック" w:hAnsi="ＭＳ Ｐゴシック" w:hint="eastAsia"/>
                                    </w:rPr>
                                    <w:t>、</w:t>
                                  </w:r>
                                  <w:r>
                                    <w:rPr>
                                      <w:rFonts w:ascii="ＭＳ Ｐゴシック" w:eastAsia="ＭＳ Ｐゴシック" w:hAnsi="ＭＳ Ｐゴシック"/>
                                    </w:rPr>
                                    <w:t>補助</w:t>
                                  </w:r>
                                  <w:r>
                                    <w:rPr>
                                      <w:rFonts w:ascii="ＭＳ Ｐゴシック" w:eastAsia="ＭＳ Ｐゴシック" w:hAnsi="ＭＳ Ｐゴシック" w:hint="eastAsia"/>
                                    </w:rPr>
                                    <w:t>額</w:t>
                                  </w:r>
                                  <w:r w:rsidRPr="00D052E1">
                                    <w:rPr>
                                      <w:rFonts w:ascii="ＭＳ Ｐゴシック" w:eastAsia="ＭＳ Ｐゴシック" w:hAnsi="ＭＳ Ｐゴシック"/>
                                    </w:rPr>
                                    <w:t>130万円の場合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9FB3C" id="_x0000_t202" coordsize="21600,21600" o:spt="202" path="m,l,21600r21600,l21600,xe">
                      <v:stroke joinstyle="miter"/>
                      <v:path gradientshapeok="t" o:connecttype="rect"/>
                    </v:shapetype>
                    <v:shape id="テキスト ボックス 21" o:spid="_x0000_s1026" type="#_x0000_t202" style="position:absolute;left:0;text-align:left;margin-left:67.4pt;margin-top:9.2pt;width:299.25pt;height:2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" fillcolor="white [3201]" strokeweight=".5pt">
                      <v:stroke dashstyle="1 1"/>
                      <v:textbox>
                        <w:txbxContent>
                          <w:p w:rsidR="005335A1" w:rsidRPr="00D052E1" w:rsidRDefault="005335A1" w:rsidP="005335A1">
                            <w:pPr>
                              <w:jc w:val="center"/>
                              <w:rPr>
                                <w:rFonts w:ascii="ＭＳ Ｐゴシック" w:eastAsia="ＭＳ Ｐゴシック" w:hAnsi="ＭＳ Ｐゴシック"/>
                              </w:rPr>
                            </w:pPr>
                            <w:r w:rsidRPr="00D052E1">
                              <w:rPr>
                                <w:rFonts w:ascii="ＭＳ Ｐゴシック" w:eastAsia="ＭＳ Ｐゴシック" w:hAnsi="ＭＳ Ｐゴシック" w:hint="eastAsia"/>
                              </w:rPr>
                              <w:t>（例）</w:t>
                            </w:r>
                            <w:r w:rsidRPr="00D052E1">
                              <w:rPr>
                                <w:rFonts w:ascii="ＭＳ Ｐゴシック" w:eastAsia="ＭＳ Ｐゴシック" w:hAnsi="ＭＳ Ｐゴシック"/>
                              </w:rPr>
                              <w:t>工事費300</w:t>
                            </w:r>
                            <w:r>
                              <w:rPr>
                                <w:rFonts w:ascii="ＭＳ Ｐゴシック" w:eastAsia="ＭＳ Ｐゴシック" w:hAnsi="ＭＳ Ｐゴシック"/>
                              </w:rPr>
                              <w:t>万円に対し</w:t>
                            </w:r>
                            <w:r>
                              <w:rPr>
                                <w:rFonts w:ascii="ＭＳ Ｐゴシック" w:eastAsia="ＭＳ Ｐゴシック" w:hAnsi="ＭＳ Ｐゴシック" w:hint="eastAsia"/>
                              </w:rPr>
                              <w:t>、</w:t>
                            </w:r>
                            <w:r>
                              <w:rPr>
                                <w:rFonts w:ascii="ＭＳ Ｐゴシック" w:eastAsia="ＭＳ Ｐゴシック" w:hAnsi="ＭＳ Ｐゴシック"/>
                              </w:rPr>
                              <w:t>補助</w:t>
                            </w:r>
                            <w:r>
                              <w:rPr>
                                <w:rFonts w:ascii="ＭＳ Ｐゴシック" w:eastAsia="ＭＳ Ｐゴシック" w:hAnsi="ＭＳ Ｐゴシック" w:hint="eastAsia"/>
                              </w:rPr>
                              <w:t>額</w:t>
                            </w:r>
                            <w:r w:rsidRPr="00D052E1">
                              <w:rPr>
                                <w:rFonts w:ascii="ＭＳ Ｐゴシック" w:eastAsia="ＭＳ Ｐゴシック" w:hAnsi="ＭＳ Ｐゴシック"/>
                              </w:rPr>
                              <w:t>130万円の場合</w:t>
                            </w:r>
                          </w:p>
                        </w:txbxContent>
                      </v:textbox>
                      <w10:wrap anchorx="margin"/>
                    </v:shape>
                  </w:pict>
                </mc:Fallback>
              </mc:AlternateContent>
            </w:r>
          </w:p>
          <w:p w:rsidR="005335A1" w:rsidRDefault="005335A1" w:rsidP="005335A1">
            <w:pPr>
              <w:jc w:val="center"/>
              <w:rPr>
                <w:rFonts w:ascii="HG丸ｺﾞｼｯｸM-PRO" w:eastAsia="HG丸ｺﾞｼｯｸM-PRO" w:hAnsi="HG丸ｺﾞｼｯｸM-PRO"/>
              </w:rPr>
            </w:pPr>
          </w:p>
          <w:p w:rsidR="005335A1" w:rsidRDefault="005335A1" w:rsidP="005335A1">
            <w:pPr>
              <w:jc w:val="center"/>
              <w:rPr>
                <w:rFonts w:ascii="HG丸ｺﾞｼｯｸM-PRO" w:eastAsia="HG丸ｺﾞｼｯｸM-PRO" w:hAnsi="HG丸ｺﾞｼｯｸM-PRO"/>
              </w:rPr>
            </w:pPr>
            <w:r w:rsidRPr="00FA10D8">
              <w:rPr>
                <w:rFonts w:ascii="HG丸ｺﾞｼｯｸM-PRO" w:eastAsia="HG丸ｺﾞｼｯｸM-PRO" w:hAnsi="HG丸ｺﾞｼｯｸM-PRO"/>
                <w:noProof/>
              </w:rPr>
              <mc:AlternateContent>
                <mc:Choice Requires="wps">
                  <w:drawing>
                    <wp:anchor distT="45720" distB="45720" distL="114300" distR="114300" simplePos="0" relativeHeight="251664384" behindDoc="0" locked="0" layoutInCell="1" allowOverlap="1" wp14:anchorId="63B92391" wp14:editId="5096576D">
                      <wp:simplePos x="0" y="0"/>
                      <wp:positionH relativeFrom="column">
                        <wp:posOffset>1200785</wp:posOffset>
                      </wp:positionH>
                      <wp:positionV relativeFrom="paragraph">
                        <wp:posOffset>231775</wp:posOffset>
                      </wp:positionV>
                      <wp:extent cx="323850" cy="857250"/>
                      <wp:effectExtent l="0" t="0" r="19050" b="19050"/>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857250"/>
                              </a:xfrm>
                              <a:prstGeom prst="rect">
                                <a:avLst/>
                              </a:prstGeom>
                              <a:solidFill>
                                <a:srgbClr val="FFFFFF"/>
                              </a:solidFill>
                              <a:ln w="9525">
                                <a:solidFill>
                                  <a:srgbClr val="000000"/>
                                </a:solidFill>
                                <a:miter lim="800000"/>
                                <a:headEnd/>
                                <a:tailEnd/>
                              </a:ln>
                            </wps:spPr>
                            <wps:txbx>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事業者</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B92391" id="テキスト ボックス 2" o:spid="_x0000_s1027" type="#_x0000_t202" style="position:absolute;left:0;text-align:left;margin-left:94.55pt;margin-top:18.25pt;width:25.5pt;height:6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">
                      <v:textbox style="layout-flow:vertical-ideographic">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事業者</w:t>
                            </w:r>
                          </w:p>
                        </w:txbxContent>
                      </v:textbox>
                      <w10:wrap type="square"/>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77E1F7BF" wp14:editId="32EA5B31">
                      <wp:simplePos x="0" y="0"/>
                      <wp:positionH relativeFrom="column">
                        <wp:posOffset>2372360</wp:posOffset>
                      </wp:positionH>
                      <wp:positionV relativeFrom="paragraph">
                        <wp:posOffset>203200</wp:posOffset>
                      </wp:positionV>
                      <wp:extent cx="324000" cy="1260000"/>
                      <wp:effectExtent l="0" t="0" r="19050" b="16510"/>
                      <wp:wrapNone/>
                      <wp:docPr id="3" name="テキスト ボックス 3"/>
                      <wp:cNvGraphicFramePr/>
                      <a:graphic xmlns:a="http://schemas.openxmlformats.org/drawingml/2006/main">
                        <a:graphicData uri="http://schemas.microsoft.com/office/word/2010/wordprocessingShape">
                          <wps:wsp>
                            <wps:cNvSpPr txBox="1"/>
                            <wps:spPr>
                              <a:xfrm>
                                <a:off x="0" y="0"/>
                                <a:ext cx="324000" cy="1260000"/>
                              </a:xfrm>
                              <a:prstGeom prst="rect">
                                <a:avLst/>
                              </a:prstGeom>
                              <a:solidFill>
                                <a:schemeClr val="lt1"/>
                              </a:solidFill>
                              <a:ln w="6350">
                                <a:solidFill>
                                  <a:prstClr val="black"/>
                                </a:solidFill>
                              </a:ln>
                            </wps:spPr>
                            <wps:txbx>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1F7BF" id="テキスト ボックス 3" o:spid="_x0000_s1028" type="#_x0000_t202" style="position:absolute;left:0;text-align:left;margin-left:186.8pt;margin-top:16pt;width:25.5pt;height:99.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" fillcolor="white [3201]" strokeweight=".5pt">
                      <v:textbox style="layout-flow:vertical-ideographic">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申請者</w:t>
                            </w:r>
                          </w:p>
                        </w:txbxContent>
                      </v:textbox>
                    </v:shape>
                  </w:pict>
                </mc:Fallback>
              </mc:AlternateContent>
            </w:r>
            <w:r w:rsidRPr="00592A60">
              <w:rPr>
                <w:rFonts w:ascii="HG丸ｺﾞｼｯｸM-PRO" w:eastAsia="HG丸ｺﾞｼｯｸM-PRO" w:hAnsi="HG丸ｺﾞｼｯｸM-PRO"/>
                <w:noProof/>
              </w:rPr>
              <mc:AlternateContent>
                <mc:Choice Requires="wps">
                  <w:drawing>
                    <wp:anchor distT="45720" distB="45720" distL="114300" distR="114300" simplePos="0" relativeHeight="251659264" behindDoc="0" locked="0" layoutInCell="1" allowOverlap="1" wp14:anchorId="32A4E410" wp14:editId="7ACE1020">
                      <wp:simplePos x="0" y="0"/>
                      <wp:positionH relativeFrom="column">
                        <wp:posOffset>-27940</wp:posOffset>
                      </wp:positionH>
                      <wp:positionV relativeFrom="paragraph">
                        <wp:posOffset>203200</wp:posOffset>
                      </wp:positionV>
                      <wp:extent cx="323850" cy="1260000"/>
                      <wp:effectExtent l="0" t="0" r="19050" b="1651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260000"/>
                              </a:xfrm>
                              <a:prstGeom prst="rect">
                                <a:avLst/>
                              </a:prstGeom>
                              <a:solidFill>
                                <a:srgbClr val="FFFFFF"/>
                              </a:solidFill>
                              <a:ln w="9525">
                                <a:solidFill>
                                  <a:srgbClr val="000000"/>
                                </a:solidFill>
                                <a:miter lim="800000"/>
                                <a:headEnd/>
                                <a:tailEnd/>
                              </a:ln>
                            </wps:spPr>
                            <wps:txbx>
                              <w:txbxContent>
                                <w:p w:rsidR="005335A1" w:rsidRPr="003A1FEA" w:rsidRDefault="005335A1" w:rsidP="005335A1">
                                  <w:pPr>
                                    <w:spacing w:line="22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町</w:t>
                                  </w:r>
                                </w:p>
                                <w:p w:rsidR="005335A1" w:rsidRPr="00592A60" w:rsidRDefault="005335A1" w:rsidP="005335A1">
                                  <w:pPr>
                                    <w:spacing w:line="220" w:lineRule="exact"/>
                                    <w:jc w:val="center"/>
                                    <w:rPr>
                                      <w:rFonts w:ascii="HG丸ｺﾞｼｯｸM-PRO" w:eastAsia="HG丸ｺﾞｼｯｸM-PRO" w:hAnsi="HG丸ｺﾞｼｯｸM-PRO"/>
                                      <w:sz w:val="22"/>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A4E410" id="_x0000_s1029" type="#_x0000_t202" style="position:absolute;left:0;text-align:left;margin-left:-2.2pt;margin-top:16pt;width:25.5pt;height:99.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">
                      <v:textbox style="layout-flow:vertical-ideographic">
                        <w:txbxContent>
                          <w:p w:rsidR="005335A1" w:rsidRPr="003A1FEA" w:rsidRDefault="005335A1" w:rsidP="005335A1">
                            <w:pPr>
                              <w:spacing w:line="22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町</w:t>
                            </w:r>
                          </w:p>
                          <w:p w:rsidR="005335A1" w:rsidRPr="00592A60" w:rsidRDefault="005335A1" w:rsidP="005335A1">
                            <w:pPr>
                              <w:spacing w:line="220" w:lineRule="exact"/>
                              <w:jc w:val="center"/>
                              <w:rPr>
                                <w:rFonts w:ascii="HG丸ｺﾞｼｯｸM-PRO" w:eastAsia="HG丸ｺﾞｼｯｸM-PRO" w:hAnsi="HG丸ｺﾞｼｯｸM-PRO"/>
                                <w:sz w:val="22"/>
                              </w:rPr>
                            </w:pPr>
                          </w:p>
                        </w:txbxContent>
                      </v:textbox>
                      <w10:wrap type="square"/>
                    </v:shape>
                  </w:pict>
                </mc:Fallback>
              </mc:AlternateContent>
            </w:r>
          </w:p>
          <w:p w:rsidR="005335A1" w:rsidRDefault="005335A1" w:rsidP="005335A1">
            <w:pPr>
              <w:jc w:val="center"/>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666432" behindDoc="0" locked="0" layoutInCell="1" allowOverlap="1" wp14:anchorId="17EDD6A1" wp14:editId="1A4F981C">
                      <wp:simplePos x="0" y="0"/>
                      <wp:positionH relativeFrom="column">
                        <wp:posOffset>1522730</wp:posOffset>
                      </wp:positionH>
                      <wp:positionV relativeFrom="paragraph">
                        <wp:posOffset>373380</wp:posOffset>
                      </wp:positionV>
                      <wp:extent cx="847725" cy="0"/>
                      <wp:effectExtent l="38100" t="76200" r="0" b="95250"/>
                      <wp:wrapNone/>
                      <wp:docPr id="9" name="直線矢印コネクタ 9"/>
                      <wp:cNvGraphicFramePr/>
                      <a:graphic xmlns:a="http://schemas.openxmlformats.org/drawingml/2006/main">
                        <a:graphicData uri="http://schemas.microsoft.com/office/word/2010/wordprocessingShape">
                          <wps:wsp>
                            <wps:cNvCnPr/>
                            <wps:spPr>
                              <a:xfrm flipH="1" flipV="1">
                                <a:off x="0" y="0"/>
                                <a:ext cx="84772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B167B5" id="_x0000_t32" coordsize="21600,21600" o:spt="32" o:oned="t" path="m,l21600,21600e" filled="f">
                      <v:path arrowok="t" fillok="f" o:connecttype="none"/>
                      <o:lock v:ext="edit" shapetype="t"/>
                    </v:shapetype>
                    <v:shape id="直線矢印コネクタ 9" o:spid="_x0000_s1026" type="#_x0000_t32" style="position:absolute;left:0;text-align:left;margin-left:119.9pt;margin-top:29.4pt;width:66.75pt;height:0;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" strokecolor="black [3200]" strokeweight=".5pt">
                      <v:stroke endarrow="block" joinstyle="miter"/>
                    </v:shape>
                  </w:pict>
                </mc:Fallback>
              </mc:AlternateContent>
            </w:r>
            <w:r w:rsidRPr="003A1FEA">
              <w:rPr>
                <w:rFonts w:ascii="HG丸ｺﾞｼｯｸM-PRO" w:eastAsia="HG丸ｺﾞｼｯｸM-PRO" w:hAnsi="HG丸ｺﾞｼｯｸM-PRO"/>
                <w:noProof/>
              </w:rPr>
              <mc:AlternateContent>
                <mc:Choice Requires="wps">
                  <w:drawing>
                    <wp:anchor distT="45720" distB="45720" distL="114300" distR="114300" simplePos="0" relativeHeight="251669504" behindDoc="0" locked="0" layoutInCell="1" allowOverlap="1" wp14:anchorId="5F9AD235" wp14:editId="517F33AA">
                      <wp:simplePos x="0" y="0"/>
                      <wp:positionH relativeFrom="column">
                        <wp:posOffset>1552575</wp:posOffset>
                      </wp:positionH>
                      <wp:positionV relativeFrom="paragraph">
                        <wp:posOffset>45720</wp:posOffset>
                      </wp:positionV>
                      <wp:extent cx="790575" cy="1404620"/>
                      <wp:effectExtent l="0" t="0" r="0" b="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noFill/>
                              <a:ln w="9525">
                                <a:noFill/>
                                <a:miter lim="800000"/>
                                <a:headEnd/>
                                <a:tailEnd/>
                              </a:ln>
                            </wps:spPr>
                            <wps:txbx>
                              <w:txbxContent>
                                <w:p w:rsidR="005335A1" w:rsidRPr="00D052E1" w:rsidRDefault="005335A1" w:rsidP="005335A1">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D052E1">
                                    <w:rPr>
                                      <w:rFonts w:ascii="HG丸ｺﾞｼｯｸM-PRO" w:eastAsia="HG丸ｺﾞｼｯｸM-PRO" w:hAnsi="HG丸ｺﾞｼｯｸM-PRO" w:hint="eastAsia"/>
                                    </w:rPr>
                                    <w:t>工事費</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9AD235" id="_x0000_s1030" type="#_x0000_t202" style="position:absolute;left:0;text-align:left;margin-left:122.25pt;margin-top:3.6pt;width:62.25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" filled="f" stroked="f">
                      <v:textbox style="mso-fit-shape-to-text:t">
                        <w:txbxContent>
                          <w:p w:rsidR="005335A1" w:rsidRPr="00D052E1" w:rsidRDefault="005335A1" w:rsidP="005335A1">
                            <w:pPr>
                              <w:rPr>
                                <w:rFonts w:ascii="HG丸ｺﾞｼｯｸM-PRO" w:eastAsia="HG丸ｺﾞｼｯｸM-PRO" w:hAnsi="HG丸ｺﾞｼｯｸM-PRO"/>
                              </w:rPr>
                            </w:pPr>
                            <w:r>
                              <w:rPr>
                                <w:rFonts w:ascii="HG丸ｺﾞｼｯｸM-PRO" w:eastAsia="HG丸ｺﾞｼｯｸM-PRO" w:hAnsi="HG丸ｺﾞｼｯｸM-PRO" w:hint="eastAsia"/>
                              </w:rPr>
                              <w:t>①</w:t>
                            </w:r>
                            <w:r w:rsidRPr="00D052E1">
                              <w:rPr>
                                <w:rFonts w:ascii="HG丸ｺﾞｼｯｸM-PRO" w:eastAsia="HG丸ｺﾞｼｯｸM-PRO" w:hAnsi="HG丸ｺﾞｼｯｸM-PRO" w:hint="eastAsia"/>
                              </w:rPr>
                              <w:t>工事費</w:t>
                            </w:r>
                          </w:p>
                        </w:txbxContent>
                      </v:textbox>
                      <w10:wrap type="square"/>
                    </v:shape>
                  </w:pict>
                </mc:Fallback>
              </mc:AlternateContent>
            </w:r>
            <w:r w:rsidRPr="00D052E1">
              <w:rPr>
                <w:rFonts w:ascii="HG丸ｺﾞｼｯｸM-PRO" w:eastAsia="HG丸ｺﾞｼｯｸM-PRO" w:hAnsi="HG丸ｺﾞｼｯｸM-PRO"/>
                <w:noProof/>
              </w:rPr>
              <mc:AlternateContent>
                <mc:Choice Requires="wps">
                  <w:drawing>
                    <wp:anchor distT="45720" distB="45720" distL="114300" distR="114300" simplePos="0" relativeHeight="251670528" behindDoc="0" locked="0" layoutInCell="1" allowOverlap="1" wp14:anchorId="27333C34" wp14:editId="73996A95">
                      <wp:simplePos x="0" y="0"/>
                      <wp:positionH relativeFrom="column">
                        <wp:posOffset>1562735</wp:posOffset>
                      </wp:positionH>
                      <wp:positionV relativeFrom="paragraph">
                        <wp:posOffset>408305</wp:posOffset>
                      </wp:positionV>
                      <wp:extent cx="781050" cy="1404620"/>
                      <wp:effectExtent l="0" t="0" r="0" b="0"/>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1404620"/>
                              </a:xfrm>
                              <a:prstGeom prst="rect">
                                <a:avLst/>
                              </a:prstGeom>
                              <a:noFill/>
                              <a:ln w="9525">
                                <a:noFill/>
                                <a:miter lim="800000"/>
                                <a:headEnd/>
                                <a:tailEnd/>
                              </a:ln>
                            </wps:spPr>
                            <wps:txbx>
                              <w:txbxContent>
                                <w:p w:rsidR="005335A1" w:rsidRPr="00D052E1" w:rsidRDefault="005335A1" w:rsidP="005335A1">
                                  <w:pPr>
                                    <w:rPr>
                                      <w:rFonts w:ascii="HG丸ｺﾞｼｯｸM-PRO" w:eastAsia="HG丸ｺﾞｼｯｸM-PRO" w:hAnsi="HG丸ｺﾞｼｯｸM-PRO"/>
                                    </w:rPr>
                                  </w:pPr>
                                  <w:r>
                                    <w:rPr>
                                      <w:rFonts w:ascii="HG丸ｺﾞｼｯｸM-PRO" w:eastAsia="HG丸ｺﾞｼｯｸM-PRO" w:hAnsi="HG丸ｺﾞｼｯｸM-PRO"/>
                                    </w:rPr>
                                    <w:t>300</w:t>
                                  </w:r>
                                  <w:r w:rsidRPr="00D052E1">
                                    <w:rPr>
                                      <w:rFonts w:ascii="HG丸ｺﾞｼｯｸM-PRO" w:eastAsia="HG丸ｺﾞｼｯｸM-PRO" w:hAnsi="HG丸ｺﾞｼｯｸM-PRO"/>
                                    </w:rPr>
                                    <w:t>万円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333C34" id="_x0000_s1031" type="#_x0000_t202" style="position:absolute;left:0;text-align:left;margin-left:123.05pt;margin-top:32.15pt;width:61.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" filled="f" stroked="f">
                      <v:textbox style="mso-fit-shape-to-text:t">
                        <w:txbxContent>
                          <w:p w:rsidR="005335A1" w:rsidRPr="00D052E1" w:rsidRDefault="005335A1" w:rsidP="005335A1">
                            <w:pPr>
                              <w:rPr>
                                <w:rFonts w:ascii="HG丸ｺﾞｼｯｸM-PRO" w:eastAsia="HG丸ｺﾞｼｯｸM-PRO" w:hAnsi="HG丸ｺﾞｼｯｸM-PRO"/>
                              </w:rPr>
                            </w:pPr>
                            <w:r>
                              <w:rPr>
                                <w:rFonts w:ascii="HG丸ｺﾞｼｯｸM-PRO" w:eastAsia="HG丸ｺﾞｼｯｸM-PRO" w:hAnsi="HG丸ｺﾞｼｯｸM-PRO"/>
                              </w:rPr>
                              <w:t>300</w:t>
                            </w:r>
                            <w:r w:rsidRPr="00D052E1">
                              <w:rPr>
                                <w:rFonts w:ascii="HG丸ｺﾞｼｯｸM-PRO" w:eastAsia="HG丸ｺﾞｼｯｸM-PRO" w:hAnsi="HG丸ｺﾞｼｯｸM-PRO"/>
                              </w:rPr>
                              <w:t>万円</w:t>
                            </w:r>
                          </w:p>
                        </w:txbxContent>
                      </v:textbox>
                      <w10:wrap type="square"/>
                    </v:shape>
                  </w:pict>
                </mc:Fallback>
              </mc:AlternateContent>
            </w:r>
            <w:r w:rsidRPr="003A1FEA">
              <w:rPr>
                <w:rFonts w:ascii="HG丸ｺﾞｼｯｸM-PRO" w:eastAsia="HG丸ｺﾞｼｯｸM-PRO" w:hAnsi="HG丸ｺﾞｼｯｸM-PRO"/>
                <w:noProof/>
              </w:rPr>
              <mc:AlternateContent>
                <mc:Choice Requires="wps">
                  <w:drawing>
                    <wp:anchor distT="45720" distB="45720" distL="114300" distR="114300" simplePos="0" relativeHeight="251671552" behindDoc="0" locked="0" layoutInCell="1" allowOverlap="1" wp14:anchorId="4E4DA56B" wp14:editId="13CFD536">
                      <wp:simplePos x="0" y="0"/>
                      <wp:positionH relativeFrom="column">
                        <wp:posOffset>657860</wp:posOffset>
                      </wp:positionH>
                      <wp:positionV relativeFrom="paragraph">
                        <wp:posOffset>984250</wp:posOffset>
                      </wp:positionV>
                      <wp:extent cx="1438275" cy="1404620"/>
                      <wp:effectExtent l="0" t="0" r="0" b="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404620"/>
                              </a:xfrm>
                              <a:prstGeom prst="rect">
                                <a:avLst/>
                              </a:prstGeom>
                              <a:noFill/>
                              <a:ln w="9525">
                                <a:noFill/>
                                <a:miter lim="800000"/>
                                <a:headEnd/>
                                <a:tailEnd/>
                              </a:ln>
                            </wps:spPr>
                            <wps:txbx>
                              <w:txbxContent>
                                <w:p w:rsidR="005335A1" w:rsidRPr="00D052E1" w:rsidRDefault="005335A1" w:rsidP="005335A1">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D052E1">
                                    <w:rPr>
                                      <w:rFonts w:ascii="HG丸ｺﾞｼｯｸM-PRO" w:eastAsia="HG丸ｺﾞｼｯｸM-PRO" w:hAnsi="HG丸ｺﾞｼｯｸM-PRO" w:hint="eastAsia"/>
                                    </w:rPr>
                                    <w:t>補助金</w:t>
                                  </w:r>
                                  <w:r w:rsidRPr="00D052E1">
                                    <w:rPr>
                                      <w:rFonts w:ascii="HG丸ｺﾞｼｯｸM-PRO" w:eastAsia="HG丸ｺﾞｼｯｸM-PRO" w:hAnsi="HG丸ｺﾞｼｯｸM-PRO"/>
                                    </w:rPr>
                                    <w:t>130万</w:t>
                                  </w:r>
                                  <w:r w:rsidRPr="00D052E1">
                                    <w:rPr>
                                      <w:rFonts w:ascii="HG丸ｺﾞｼｯｸM-PRO" w:eastAsia="HG丸ｺﾞｼｯｸM-PRO" w:hAnsi="HG丸ｺﾞｼｯｸM-PRO" w:hint="eastAsia"/>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E4DA56B" id="_x0000_s1032" type="#_x0000_t202" style="position:absolute;left:0;text-align:left;margin-left:51.8pt;margin-top:77.5pt;width:113.2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" filled="f" stroked="f">
                      <v:textbox style="mso-fit-shape-to-text:t">
                        <w:txbxContent>
                          <w:p w:rsidR="005335A1" w:rsidRPr="00D052E1" w:rsidRDefault="005335A1" w:rsidP="005335A1">
                            <w:pPr>
                              <w:rPr>
                                <w:rFonts w:ascii="HG丸ｺﾞｼｯｸM-PRO" w:eastAsia="HG丸ｺﾞｼｯｸM-PRO" w:hAnsi="HG丸ｺﾞｼｯｸM-PRO"/>
                              </w:rPr>
                            </w:pPr>
                            <w:r>
                              <w:rPr>
                                <w:rFonts w:ascii="HG丸ｺﾞｼｯｸM-PRO" w:eastAsia="HG丸ｺﾞｼｯｸM-PRO" w:hAnsi="HG丸ｺﾞｼｯｸM-PRO" w:hint="eastAsia"/>
                              </w:rPr>
                              <w:t>②</w:t>
                            </w:r>
                            <w:r w:rsidRPr="00D052E1">
                              <w:rPr>
                                <w:rFonts w:ascii="HG丸ｺﾞｼｯｸM-PRO" w:eastAsia="HG丸ｺﾞｼｯｸM-PRO" w:hAnsi="HG丸ｺﾞｼｯｸM-PRO" w:hint="eastAsia"/>
                              </w:rPr>
                              <w:t>補助金</w:t>
                            </w:r>
                            <w:r w:rsidRPr="00D052E1">
                              <w:rPr>
                                <w:rFonts w:ascii="HG丸ｺﾞｼｯｸM-PRO" w:eastAsia="HG丸ｺﾞｼｯｸM-PRO" w:hAnsi="HG丸ｺﾞｼｯｸM-PRO"/>
                              </w:rPr>
                              <w:t>130万</w:t>
                            </w:r>
                            <w:r w:rsidRPr="00D052E1">
                              <w:rPr>
                                <w:rFonts w:ascii="HG丸ｺﾞｼｯｸM-PRO" w:eastAsia="HG丸ｺﾞｼｯｸM-PRO" w:hAnsi="HG丸ｺﾞｼｯｸM-PRO" w:hint="eastAsia"/>
                              </w:rPr>
                              <w:t>円</w:t>
                            </w:r>
                          </w:p>
                        </w:txbxContent>
                      </v:textbox>
                      <w10:wrap type="square"/>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5408" behindDoc="0" locked="0" layoutInCell="1" allowOverlap="1" wp14:anchorId="7A8B37CB" wp14:editId="49E86DD7">
                      <wp:simplePos x="0" y="0"/>
                      <wp:positionH relativeFrom="column">
                        <wp:posOffset>294005</wp:posOffset>
                      </wp:positionH>
                      <wp:positionV relativeFrom="paragraph">
                        <wp:posOffset>985520</wp:posOffset>
                      </wp:positionV>
                      <wp:extent cx="2076450" cy="0"/>
                      <wp:effectExtent l="0" t="76200" r="19050" b="95250"/>
                      <wp:wrapNone/>
                      <wp:docPr id="8" name="直線矢印コネクタ 8"/>
                      <wp:cNvGraphicFramePr/>
                      <a:graphic xmlns:a="http://schemas.openxmlformats.org/drawingml/2006/main">
                        <a:graphicData uri="http://schemas.microsoft.com/office/word/2010/wordprocessingShape">
                          <wps:wsp>
                            <wps:cNvCnPr/>
                            <wps:spPr>
                              <a:xfrm flipV="1">
                                <a:off x="0" y="0"/>
                                <a:ext cx="20764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6AF94C" id="直線矢印コネクタ 8" o:spid="_x0000_s1026" type="#_x0000_t32" style="position:absolute;left:0;text-align:left;margin-left:23.15pt;margin-top:77.6pt;width:163.5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" strokecolor="black [3200]" strokeweight=".5pt">
                      <v:stroke endarrow="block" joinstyle="miter"/>
                    </v:shape>
                  </w:pict>
                </mc:Fallback>
              </mc:AlternateContent>
            </w:r>
          </w:p>
        </w:tc>
        <w:tc>
          <w:tcPr>
            <w:tcW w:w="4671" w:type="dxa"/>
          </w:tcPr>
          <w:p w:rsidR="005335A1" w:rsidRPr="00592A60" w:rsidRDefault="005335A1" w:rsidP="005335A1">
            <w:pPr>
              <w:jc w:val="center"/>
              <w:rPr>
                <w:rFonts w:ascii="HG丸ｺﾞｼｯｸM-PRO" w:eastAsia="HG丸ｺﾞｼｯｸM-PRO" w:hAnsi="HG丸ｺﾞｼｯｸM-PRO"/>
              </w:rPr>
            </w:pPr>
            <w:r w:rsidRPr="003A1FEA">
              <w:rPr>
                <w:rFonts w:ascii="HG丸ｺﾞｼｯｸM-PRO" w:eastAsia="HG丸ｺﾞｼｯｸM-PRO" w:hAnsi="HG丸ｺﾞｼｯｸM-PRO"/>
                <w:noProof/>
              </w:rPr>
              <mc:AlternateContent>
                <mc:Choice Requires="wps">
                  <w:drawing>
                    <wp:anchor distT="45720" distB="45720" distL="114300" distR="114300" simplePos="0" relativeHeight="251674624" behindDoc="0" locked="0" layoutInCell="1" allowOverlap="1" wp14:anchorId="74CABE20" wp14:editId="20ECB67B">
                      <wp:simplePos x="0" y="0"/>
                      <wp:positionH relativeFrom="column">
                        <wp:posOffset>325755</wp:posOffset>
                      </wp:positionH>
                      <wp:positionV relativeFrom="paragraph">
                        <wp:posOffset>908050</wp:posOffset>
                      </wp:positionV>
                      <wp:extent cx="753745" cy="1404620"/>
                      <wp:effectExtent l="0" t="0" r="0" b="0"/>
                      <wp:wrapSquare wrapText="bothSides"/>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1404620"/>
                              </a:xfrm>
                              <a:prstGeom prst="rect">
                                <a:avLst/>
                              </a:prstGeom>
                              <a:noFill/>
                              <a:ln w="9525">
                                <a:noFill/>
                                <a:miter lim="800000"/>
                                <a:headEnd/>
                                <a:tailEnd/>
                              </a:ln>
                            </wps:spPr>
                            <wps:txbx>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hint="eastAsia"/>
                                      <w:color w:val="FF0000"/>
                                    </w:rPr>
                                    <w:t>②補助金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CABE20" id="_x0000_s1033" type="#_x0000_t202" style="position:absolute;left:0;text-align:left;margin-left:25.65pt;margin-top:71.5pt;width:59.35pt;height:110.6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" filled="f" stroked="f">
                      <v:textbox style="mso-fit-shape-to-text:t">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hint="eastAsia"/>
                                <w:color w:val="FF0000"/>
                              </w:rPr>
                              <w:t>②補助金</w:t>
                            </w:r>
                          </w:p>
                        </w:txbxContent>
                      </v:textbox>
                      <w10:wrap type="square"/>
                    </v:shape>
                  </w:pict>
                </mc:Fallback>
              </mc:AlternateContent>
            </w:r>
            <w:r w:rsidRPr="003A1FEA">
              <w:rPr>
                <w:rFonts w:ascii="HG丸ｺﾞｼｯｸM-PRO" w:eastAsia="HG丸ｺﾞｼｯｸM-PRO" w:hAnsi="HG丸ｺﾞｼｯｸM-PRO"/>
                <w:noProof/>
              </w:rPr>
              <mc:AlternateContent>
                <mc:Choice Requires="wps">
                  <w:drawing>
                    <wp:anchor distT="45720" distB="45720" distL="114300" distR="114300" simplePos="0" relativeHeight="251675648" behindDoc="0" locked="0" layoutInCell="1" allowOverlap="1" wp14:anchorId="3421530B" wp14:editId="7D7B95F9">
                      <wp:simplePos x="0" y="0"/>
                      <wp:positionH relativeFrom="column">
                        <wp:posOffset>297180</wp:posOffset>
                      </wp:positionH>
                      <wp:positionV relativeFrom="paragraph">
                        <wp:posOffset>1241425</wp:posOffset>
                      </wp:positionV>
                      <wp:extent cx="866775" cy="1404620"/>
                      <wp:effectExtent l="0" t="0" r="0" b="0"/>
                      <wp:wrapSquare wrapText="bothSides"/>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color w:val="FF0000"/>
                                    </w:rPr>
                                    <w:t>130万</w:t>
                                  </w:r>
                                  <w:r w:rsidRPr="00EB2716">
                                    <w:rPr>
                                      <w:rFonts w:ascii="HG丸ｺﾞｼｯｸM-PRO" w:eastAsia="HG丸ｺﾞｼｯｸM-PRO" w:hAnsi="HG丸ｺﾞｼｯｸM-PRO" w:hint="eastAsia"/>
                                      <w:color w:val="FF0000"/>
                                    </w:rPr>
                                    <w:t>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21530B" id="_x0000_s1034" type="#_x0000_t202" style="position:absolute;left:0;text-align:left;margin-left:23.4pt;margin-top:97.75pt;width:68.25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" filled="f" stroked="f">
                      <v:textbox style="mso-fit-shape-to-text:t">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color w:val="FF0000"/>
                              </w:rPr>
                              <w:t>130万</w:t>
                            </w:r>
                            <w:r w:rsidRPr="00EB2716">
                              <w:rPr>
                                <w:rFonts w:ascii="HG丸ｺﾞｼｯｸM-PRO" w:eastAsia="HG丸ｺﾞｼｯｸM-PRO" w:hAnsi="HG丸ｺﾞｼｯｸM-PRO" w:hint="eastAsia"/>
                                <w:color w:val="FF0000"/>
                              </w:rPr>
                              <w:t>円</w:t>
                            </w:r>
                          </w:p>
                        </w:txbxContent>
                      </v:textbox>
                      <w10:wrap type="square"/>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7456" behindDoc="0" locked="0" layoutInCell="1" allowOverlap="1" wp14:anchorId="09356E84" wp14:editId="61DD7792">
                      <wp:simplePos x="0" y="0"/>
                      <wp:positionH relativeFrom="column">
                        <wp:posOffset>287655</wp:posOffset>
                      </wp:positionH>
                      <wp:positionV relativeFrom="paragraph">
                        <wp:posOffset>1229995</wp:posOffset>
                      </wp:positionV>
                      <wp:extent cx="792000" cy="0"/>
                      <wp:effectExtent l="0" t="76200" r="27305" b="95250"/>
                      <wp:wrapNone/>
                      <wp:docPr id="10" name="直線矢印コネクタ 10"/>
                      <wp:cNvGraphicFramePr/>
                      <a:graphic xmlns:a="http://schemas.openxmlformats.org/drawingml/2006/main">
                        <a:graphicData uri="http://schemas.microsoft.com/office/word/2010/wordprocessingShape">
                          <wps:wsp>
                            <wps:cNvCnPr/>
                            <wps:spPr>
                              <a:xfrm flipV="1">
                                <a:off x="0" y="0"/>
                                <a:ext cx="79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9B0640" id="直線矢印コネクタ 10" o:spid="_x0000_s1026" type="#_x0000_t32" style="position:absolute;left:0;text-align:left;margin-left:22.65pt;margin-top:96.85pt;width:62.35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" strokecolor="black [3200]" strokeweight=".5pt">
                      <v:stroke endarrow="block" joinstyle="miter"/>
                    </v:shape>
                  </w:pict>
                </mc:Fallback>
              </mc:AlternateContent>
            </w:r>
            <w:r w:rsidRPr="00D052E1">
              <w:rPr>
                <w:rFonts w:ascii="HG丸ｺﾞｼｯｸM-PRO" w:eastAsia="HG丸ｺﾞｼｯｸM-PRO" w:hAnsi="HG丸ｺﾞｼｯｸM-PRO"/>
                <w:noProof/>
              </w:rPr>
              <mc:AlternateContent>
                <mc:Choice Requires="wps">
                  <w:drawing>
                    <wp:anchor distT="45720" distB="45720" distL="114300" distR="114300" simplePos="0" relativeHeight="251673600" behindDoc="0" locked="0" layoutInCell="1" allowOverlap="1" wp14:anchorId="08411008" wp14:editId="4310BD47">
                      <wp:simplePos x="0" y="0"/>
                      <wp:positionH relativeFrom="column">
                        <wp:posOffset>1583055</wp:posOffset>
                      </wp:positionH>
                      <wp:positionV relativeFrom="paragraph">
                        <wp:posOffset>1236980</wp:posOffset>
                      </wp:positionV>
                      <wp:extent cx="866775" cy="1404620"/>
                      <wp:effectExtent l="0" t="0" r="0" b="0"/>
                      <wp:wrapSquare wrapText="bothSides"/>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1404620"/>
                              </a:xfrm>
                              <a:prstGeom prst="rect">
                                <a:avLst/>
                              </a:prstGeom>
                              <a:noFill/>
                              <a:ln w="9525">
                                <a:noFill/>
                                <a:miter lim="800000"/>
                                <a:headEnd/>
                                <a:tailEnd/>
                              </a:ln>
                            </wps:spPr>
                            <wps:txbx>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hint="eastAsia"/>
                                      <w:color w:val="FF0000"/>
                                    </w:rPr>
                                    <w:t>170万円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8411008" id="_x0000_s1035" type="#_x0000_t202" style="position:absolute;left:0;text-align:left;margin-left:124.65pt;margin-top:97.4pt;width:68.25pt;height:110.6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" filled="f" stroked="f">
                      <v:textbox style="mso-fit-shape-to-text:t">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hint="eastAsia"/>
                                <w:color w:val="FF0000"/>
                              </w:rPr>
                              <w:t>170万円</w:t>
                            </w:r>
                          </w:p>
                        </w:txbxContent>
                      </v:textbox>
                      <w10:wrap type="square"/>
                    </v:shape>
                  </w:pict>
                </mc:Fallback>
              </mc:AlternateContent>
            </w:r>
            <w:r w:rsidRPr="00D052E1">
              <w:rPr>
                <w:rFonts w:ascii="HG丸ｺﾞｼｯｸM-PRO" w:eastAsia="HG丸ｺﾞｼｯｸM-PRO" w:hAnsi="HG丸ｺﾞｼｯｸM-PRO"/>
                <w:noProof/>
              </w:rPr>
              <mc:AlternateContent>
                <mc:Choice Requires="wps">
                  <w:drawing>
                    <wp:anchor distT="45720" distB="45720" distL="114300" distR="114300" simplePos="0" relativeHeight="251672576" behindDoc="0" locked="0" layoutInCell="1" allowOverlap="1" wp14:anchorId="743A135F" wp14:editId="730627C2">
                      <wp:simplePos x="0" y="0"/>
                      <wp:positionH relativeFrom="column">
                        <wp:posOffset>1316355</wp:posOffset>
                      </wp:positionH>
                      <wp:positionV relativeFrom="paragraph">
                        <wp:posOffset>908050</wp:posOffset>
                      </wp:positionV>
                      <wp:extent cx="1329690" cy="1404620"/>
                      <wp:effectExtent l="0" t="0" r="0" b="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1404620"/>
                              </a:xfrm>
                              <a:prstGeom prst="rect">
                                <a:avLst/>
                              </a:prstGeom>
                              <a:noFill/>
                              <a:ln w="9525">
                                <a:noFill/>
                                <a:miter lim="800000"/>
                                <a:headEnd/>
                                <a:tailEnd/>
                              </a:ln>
                            </wps:spPr>
                            <wps:txbx>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hint="eastAsia"/>
                                      <w:color w:val="FF0000"/>
                                    </w:rPr>
                                    <w:t>①工事費</w:t>
                                  </w:r>
                                  <w:r w:rsidRPr="00EB2716">
                                    <w:rPr>
                                      <w:rFonts w:ascii="HG丸ｺﾞｼｯｸM-PRO" w:eastAsia="HG丸ｺﾞｼｯｸM-PRO" w:hAnsi="HG丸ｺﾞｼｯｸM-PRO"/>
                                      <w:color w:val="FF0000"/>
                                    </w:rPr>
                                    <w:t>－補助金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3A135F" id="_x0000_s1036" type="#_x0000_t202" style="position:absolute;left:0;text-align:left;margin-left:103.65pt;margin-top:71.5pt;width:104.7pt;height:110.6pt;z-index:2516725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" filled="f" stroked="f">
                      <v:textbox style="mso-fit-shape-to-text:t">
                        <w:txbxContent>
                          <w:p w:rsidR="005335A1" w:rsidRPr="00EB2716" w:rsidRDefault="005335A1" w:rsidP="005335A1">
                            <w:pPr>
                              <w:rPr>
                                <w:rFonts w:ascii="HG丸ｺﾞｼｯｸM-PRO" w:eastAsia="HG丸ｺﾞｼｯｸM-PRO" w:hAnsi="HG丸ｺﾞｼｯｸM-PRO"/>
                                <w:color w:val="FF0000"/>
                              </w:rPr>
                            </w:pPr>
                            <w:r w:rsidRPr="00EB2716">
                              <w:rPr>
                                <w:rFonts w:ascii="HG丸ｺﾞｼｯｸM-PRO" w:eastAsia="HG丸ｺﾞｼｯｸM-PRO" w:hAnsi="HG丸ｺﾞｼｯｸM-PRO" w:hint="eastAsia"/>
                                <w:color w:val="FF0000"/>
                              </w:rPr>
                              <w:t>①工事費</w:t>
                            </w:r>
                            <w:r w:rsidRPr="00EB2716">
                              <w:rPr>
                                <w:rFonts w:ascii="HG丸ｺﾞｼｯｸM-PRO" w:eastAsia="HG丸ｺﾞｼｯｸM-PRO" w:hAnsi="HG丸ｺﾞｼｯｸM-PRO"/>
                                <w:color w:val="FF0000"/>
                              </w:rPr>
                              <w:t>－補助金</w:t>
                            </w:r>
                          </w:p>
                        </w:txbxContent>
                      </v:textbox>
                      <w10:wrap type="square"/>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8480" behindDoc="0" locked="0" layoutInCell="1" allowOverlap="1" wp14:anchorId="4E302E3E" wp14:editId="296AE89A">
                      <wp:simplePos x="0" y="0"/>
                      <wp:positionH relativeFrom="column">
                        <wp:posOffset>1411605</wp:posOffset>
                      </wp:positionH>
                      <wp:positionV relativeFrom="paragraph">
                        <wp:posOffset>1221740</wp:posOffset>
                      </wp:positionV>
                      <wp:extent cx="1066800" cy="0"/>
                      <wp:effectExtent l="38100" t="76200" r="0" b="95250"/>
                      <wp:wrapNone/>
                      <wp:docPr id="12" name="直線矢印コネクタ 12"/>
                      <wp:cNvGraphicFramePr/>
                      <a:graphic xmlns:a="http://schemas.openxmlformats.org/drawingml/2006/main">
                        <a:graphicData uri="http://schemas.microsoft.com/office/word/2010/wordprocessingShape">
                          <wps:wsp>
                            <wps:cNvCnPr/>
                            <wps:spPr>
                              <a:xfrm flipH="1" flipV="1">
                                <a:off x="0" y="0"/>
                                <a:ext cx="1066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A73A73" id="直線矢印コネクタ 12" o:spid="_x0000_s1026" type="#_x0000_t32" style="position:absolute;left:0;text-align:left;margin-left:111.15pt;margin-top:96.2pt;width:84pt;height:0;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" strokecolor="black [3200]" strokeweight=".5pt">
                      <v:stroke endarrow="block" joinstyle="miter"/>
                    </v:shape>
                  </w:pict>
                </mc:Fallback>
              </mc:AlternateContent>
            </w:r>
            <w:r>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056A1AE4" wp14:editId="5296401E">
                      <wp:simplePos x="0" y="0"/>
                      <wp:positionH relativeFrom="column">
                        <wp:posOffset>2494915</wp:posOffset>
                      </wp:positionH>
                      <wp:positionV relativeFrom="paragraph">
                        <wp:posOffset>679450</wp:posOffset>
                      </wp:positionV>
                      <wp:extent cx="324000" cy="1260000"/>
                      <wp:effectExtent l="0" t="0" r="19050" b="16510"/>
                      <wp:wrapNone/>
                      <wp:docPr id="4" name="テキスト ボックス 4"/>
                      <wp:cNvGraphicFramePr/>
                      <a:graphic xmlns:a="http://schemas.openxmlformats.org/drawingml/2006/main">
                        <a:graphicData uri="http://schemas.microsoft.com/office/word/2010/wordprocessingShape">
                          <wps:wsp>
                            <wps:cNvSpPr txBox="1"/>
                            <wps:spPr>
                              <a:xfrm>
                                <a:off x="0" y="0"/>
                                <a:ext cx="324000" cy="1260000"/>
                              </a:xfrm>
                              <a:prstGeom prst="rect">
                                <a:avLst/>
                              </a:prstGeom>
                              <a:solidFill>
                                <a:schemeClr val="lt1"/>
                              </a:solidFill>
                              <a:ln w="6350">
                                <a:solidFill>
                                  <a:prstClr val="black"/>
                                </a:solidFill>
                              </a:ln>
                            </wps:spPr>
                            <wps:txbx>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申請者</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A1AE4" id="テキスト ボックス 4" o:spid="_x0000_s1037" type="#_x0000_t202" style="position:absolute;left:0;text-align:left;margin-left:196.45pt;margin-top:53.5pt;width:25.5pt;height:9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" fillcolor="white [3201]" strokeweight=".5pt">
                      <v:textbox style="layout-flow:vertical-ideographic">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申請者</w:t>
                            </w:r>
                          </w:p>
                        </w:txbxContent>
                      </v:textbox>
                    </v:shape>
                  </w:pict>
                </mc:Fallback>
              </mc:AlternateContent>
            </w:r>
            <w:r w:rsidRPr="00FA10D8">
              <w:rPr>
                <w:rFonts w:ascii="HG丸ｺﾞｼｯｸM-PRO" w:eastAsia="HG丸ｺﾞｼｯｸM-PRO" w:hAnsi="HG丸ｺﾞｼｯｸM-PRO"/>
                <w:noProof/>
              </w:rPr>
              <mc:AlternateContent>
                <mc:Choice Requires="wps">
                  <w:drawing>
                    <wp:anchor distT="45720" distB="45720" distL="114300" distR="114300" simplePos="0" relativeHeight="251663360" behindDoc="0" locked="0" layoutInCell="1" allowOverlap="1" wp14:anchorId="6926ADF1" wp14:editId="0BEBD7BC">
                      <wp:simplePos x="0" y="0"/>
                      <wp:positionH relativeFrom="column">
                        <wp:posOffset>1079500</wp:posOffset>
                      </wp:positionH>
                      <wp:positionV relativeFrom="paragraph">
                        <wp:posOffset>668655</wp:posOffset>
                      </wp:positionV>
                      <wp:extent cx="324000" cy="1260000"/>
                      <wp:effectExtent l="0" t="0" r="19050" b="16510"/>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1260000"/>
                              </a:xfrm>
                              <a:prstGeom prst="rect">
                                <a:avLst/>
                              </a:prstGeom>
                              <a:solidFill>
                                <a:srgbClr val="FFFFFF"/>
                              </a:solidFill>
                              <a:ln w="9525">
                                <a:solidFill>
                                  <a:srgbClr val="000000"/>
                                </a:solidFill>
                                <a:miter lim="800000"/>
                                <a:headEnd/>
                                <a:tailEnd/>
                              </a:ln>
                            </wps:spPr>
                            <wps:txbx>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事業者</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26ADF1" id="_x0000_s1038" type="#_x0000_t202" style="position:absolute;left:0;text-align:left;margin-left:85pt;margin-top:52.65pt;width:25.5pt;height:9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">
                      <v:textbox style="layout-flow:vertical-ideographic">
                        <w:txbxContent>
                          <w:p w:rsidR="005335A1" w:rsidRPr="003A1FEA" w:rsidRDefault="005335A1" w:rsidP="005335A1">
                            <w:pPr>
                              <w:spacing w:line="240" w:lineRule="exact"/>
                              <w:jc w:val="center"/>
                              <w:rPr>
                                <w:rFonts w:ascii="HG丸ｺﾞｼｯｸM-PRO" w:eastAsia="HG丸ｺﾞｼｯｸM-PRO" w:hAnsi="HG丸ｺﾞｼｯｸM-PRO"/>
                              </w:rPr>
                            </w:pPr>
                            <w:r w:rsidRPr="003A1FEA">
                              <w:rPr>
                                <w:rFonts w:ascii="HG丸ｺﾞｼｯｸM-PRO" w:eastAsia="HG丸ｺﾞｼｯｸM-PRO" w:hAnsi="HG丸ｺﾞｼｯｸM-PRO" w:hint="eastAsia"/>
                              </w:rPr>
                              <w:t>事業者</w:t>
                            </w:r>
                          </w:p>
                        </w:txbxContent>
                      </v:textbox>
                      <w10:wrap type="square"/>
                    </v:shape>
                  </w:pict>
                </mc:Fallback>
              </mc:AlternateContent>
            </w:r>
            <w:r w:rsidRPr="00592A60">
              <w:rPr>
                <w:rFonts w:ascii="HG丸ｺﾞｼｯｸM-PRO" w:eastAsia="HG丸ｺﾞｼｯｸM-PRO" w:hAnsi="HG丸ｺﾞｼｯｸM-PRO"/>
                <w:noProof/>
              </w:rPr>
              <mc:AlternateContent>
                <mc:Choice Requires="wps">
                  <w:drawing>
                    <wp:anchor distT="45720" distB="45720" distL="114300" distR="114300" simplePos="0" relativeHeight="251662336" behindDoc="0" locked="0" layoutInCell="1" allowOverlap="1" wp14:anchorId="71C01153" wp14:editId="706588AC">
                      <wp:simplePos x="0" y="0"/>
                      <wp:positionH relativeFrom="column">
                        <wp:posOffset>-36195</wp:posOffset>
                      </wp:positionH>
                      <wp:positionV relativeFrom="paragraph">
                        <wp:posOffset>666115</wp:posOffset>
                      </wp:positionV>
                      <wp:extent cx="324000" cy="1260000"/>
                      <wp:effectExtent l="0" t="0" r="19050" b="16510"/>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000" cy="1260000"/>
                              </a:xfrm>
                              <a:prstGeom prst="rect">
                                <a:avLst/>
                              </a:prstGeom>
                              <a:solidFill>
                                <a:srgbClr val="FFFFFF"/>
                              </a:solidFill>
                              <a:ln w="9525">
                                <a:solidFill>
                                  <a:srgbClr val="000000"/>
                                </a:solidFill>
                                <a:miter lim="800000"/>
                                <a:headEnd/>
                                <a:tailEnd/>
                              </a:ln>
                            </wps:spPr>
                            <wps:txbx>
                              <w:txbxContent>
                                <w:p w:rsidR="005335A1" w:rsidRPr="003A1FEA" w:rsidRDefault="005335A1" w:rsidP="005335A1">
                                  <w:pPr>
                                    <w:spacing w:line="220" w:lineRule="exact"/>
                                    <w:jc w:val="center"/>
                                    <w:rPr>
                                      <w:rFonts w:ascii="HG丸ｺﾞｼｯｸM-PRO" w:eastAsia="HG丸ｺﾞｼｯｸM-PRO" w:hAnsi="HG丸ｺﾞｼｯｸM-PRO"/>
                                      <w:sz w:val="20"/>
                                    </w:rPr>
                                  </w:pPr>
                                  <w:r w:rsidRPr="003A1FEA">
                                    <w:rPr>
                                      <w:rFonts w:ascii="HG丸ｺﾞｼｯｸM-PRO" w:eastAsia="HG丸ｺﾞｼｯｸM-PRO" w:hAnsi="HG丸ｺﾞｼｯｸM-PRO" w:hint="eastAsia"/>
                                    </w:rPr>
                                    <w:t>町</w:t>
                                  </w:r>
                                </w:p>
                                <w:p w:rsidR="005335A1" w:rsidRPr="00592A60" w:rsidRDefault="005335A1" w:rsidP="005335A1">
                                  <w:pPr>
                                    <w:spacing w:line="220" w:lineRule="exact"/>
                                    <w:jc w:val="center"/>
                                    <w:rPr>
                                      <w:rFonts w:ascii="HG丸ｺﾞｼｯｸM-PRO" w:eastAsia="HG丸ｺﾞｼｯｸM-PRO" w:hAnsi="HG丸ｺﾞｼｯｸM-PRO"/>
                                      <w:sz w:val="22"/>
                                    </w:rPr>
                                  </w:pP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C01153" id="_x0000_s1039" type="#_x0000_t202" style="position:absolute;left:0;text-align:left;margin-left:-2.85pt;margin-top:52.45pt;width:25.5pt;height:99.2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">
                      <v:textbox style="layout-flow:vertical-ideographic">
                        <w:txbxContent>
                          <w:p w:rsidR="005335A1" w:rsidRPr="003A1FEA" w:rsidRDefault="005335A1" w:rsidP="005335A1">
                            <w:pPr>
                              <w:spacing w:line="220" w:lineRule="exact"/>
                              <w:jc w:val="center"/>
                              <w:rPr>
                                <w:rFonts w:ascii="HG丸ｺﾞｼｯｸM-PRO" w:eastAsia="HG丸ｺﾞｼｯｸM-PRO" w:hAnsi="HG丸ｺﾞｼｯｸM-PRO"/>
                                <w:sz w:val="20"/>
                              </w:rPr>
                            </w:pPr>
                            <w:r w:rsidRPr="003A1FEA">
                              <w:rPr>
                                <w:rFonts w:ascii="HG丸ｺﾞｼｯｸM-PRO" w:eastAsia="HG丸ｺﾞｼｯｸM-PRO" w:hAnsi="HG丸ｺﾞｼｯｸM-PRO" w:hint="eastAsia"/>
                              </w:rPr>
                              <w:t>町</w:t>
                            </w:r>
                          </w:p>
                          <w:p w:rsidR="005335A1" w:rsidRPr="00592A60" w:rsidRDefault="005335A1" w:rsidP="005335A1">
                            <w:pPr>
                              <w:spacing w:line="220" w:lineRule="exact"/>
                              <w:jc w:val="center"/>
                              <w:rPr>
                                <w:rFonts w:ascii="HG丸ｺﾞｼｯｸM-PRO" w:eastAsia="HG丸ｺﾞｼｯｸM-PRO" w:hAnsi="HG丸ｺﾞｼｯｸM-PRO"/>
                                <w:sz w:val="22"/>
                              </w:rPr>
                            </w:pPr>
                          </w:p>
                        </w:txbxContent>
                      </v:textbox>
                      <w10:wrap type="square"/>
                    </v:shape>
                  </w:pict>
                </mc:Fallback>
              </mc:AlternateContent>
            </w:r>
          </w:p>
        </w:tc>
      </w:tr>
    </w:tbl>
    <w:p w:rsidR="005335A1" w:rsidRDefault="005335A1" w:rsidP="005335A1">
      <w:pPr>
        <w:jc w:val="center"/>
        <w:rPr>
          <w:rFonts w:ascii="HG丸ｺﾞｼｯｸM-PRO" w:eastAsia="HG丸ｺﾞｼｯｸM-PRO" w:hAnsi="HG丸ｺﾞｼｯｸM-PRO"/>
        </w:rPr>
      </w:pPr>
    </w:p>
    <w:p w:rsidR="005335A1" w:rsidRDefault="005335A1" w:rsidP="00347EF1">
      <w:pPr>
        <w:pStyle w:val="Default"/>
        <w:jc w:val="both"/>
        <w:rPr>
          <w:rFonts w:ascii="ＭＳ Ｐゴシック" w:eastAsia="ＭＳ Ｐゴシック" w:hAnsi="ＭＳ Ｐゴシック"/>
          <w:sz w:val="21"/>
        </w:rPr>
      </w:pPr>
    </w:p>
    <w:p w:rsidR="00E045C6" w:rsidRDefault="00E045C6" w:rsidP="00347EF1">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《手続きの流れ》</w:t>
      </w:r>
    </w:p>
    <w:tbl>
      <w:tblPr>
        <w:tblStyle w:val="ae"/>
        <w:tblW w:w="0" w:type="auto"/>
        <w:jc w:val="center"/>
        <w:tblLook w:val="04A0" w:firstRow="1" w:lastRow="0" w:firstColumn="1" w:lastColumn="0" w:noHBand="0" w:noVBand="1"/>
      </w:tblPr>
      <w:tblGrid>
        <w:gridCol w:w="1129"/>
        <w:gridCol w:w="2410"/>
        <w:gridCol w:w="2268"/>
        <w:gridCol w:w="2187"/>
        <w:gridCol w:w="14"/>
      </w:tblGrid>
      <w:tr w:rsidR="0078746F" w:rsidTr="00FE4924">
        <w:trPr>
          <w:jc w:val="center"/>
        </w:trPr>
        <w:tc>
          <w:tcPr>
            <w:tcW w:w="1129" w:type="dxa"/>
            <w:tcBorders>
              <w:top w:val="nil"/>
              <w:left w:val="nil"/>
            </w:tcBorders>
          </w:tcPr>
          <w:p w:rsidR="0078746F" w:rsidRPr="00120EE5" w:rsidRDefault="0078746F" w:rsidP="00BE0E59">
            <w:pPr>
              <w:rPr>
                <w:rFonts w:ascii="ＭＳ Ｐゴシック" w:eastAsia="ＭＳ Ｐゴシック" w:hAnsi="ＭＳ Ｐゴシック"/>
              </w:rPr>
            </w:pPr>
          </w:p>
        </w:tc>
        <w:tc>
          <w:tcPr>
            <w:tcW w:w="2410" w:type="dxa"/>
            <w:tcBorders>
              <w:right w:val="single" w:sz="12" w:space="0" w:color="auto"/>
            </w:tcBorders>
          </w:tcPr>
          <w:p w:rsidR="0078746F" w:rsidRPr="00120EE5" w:rsidRDefault="00D24943" w:rsidP="0078746F">
            <w:pPr>
              <w:ind w:leftChars="-1" w:hangingChars="1" w:hanging="2"/>
              <w:rPr>
                <w:rFonts w:ascii="ＭＳ Ｐゴシック" w:eastAsia="ＭＳ Ｐゴシック" w:hAnsi="ＭＳ Ｐゴシック"/>
              </w:rPr>
            </w:pPr>
            <w:r>
              <w:rPr>
                <w:rFonts w:ascii="ＭＳ Ｐゴシック" w:eastAsia="ＭＳ Ｐゴシック" w:hAnsi="ＭＳ Ｐゴシック" w:hint="eastAsia"/>
              </w:rPr>
              <w:t>通常の申請の流れ</w:t>
            </w:r>
          </w:p>
        </w:tc>
        <w:tc>
          <w:tcPr>
            <w:tcW w:w="4469" w:type="dxa"/>
            <w:gridSpan w:val="3"/>
            <w:tcBorders>
              <w:top w:val="single" w:sz="12" w:space="0" w:color="auto"/>
              <w:left w:val="single" w:sz="12" w:space="0" w:color="auto"/>
              <w:bottom w:val="single" w:sz="12" w:space="0" w:color="auto"/>
              <w:right w:val="single" w:sz="12" w:space="0" w:color="auto"/>
            </w:tcBorders>
          </w:tcPr>
          <w:p w:rsidR="0078746F" w:rsidRPr="00120EE5" w:rsidRDefault="00D24943" w:rsidP="0078746F">
            <w:pPr>
              <w:ind w:firstLineChars="100" w:firstLine="210"/>
              <w:rPr>
                <w:rFonts w:ascii="ＭＳ Ｐゴシック" w:eastAsia="ＭＳ Ｐゴシック" w:hAnsi="ＭＳ Ｐゴシック"/>
              </w:rPr>
            </w:pPr>
            <w:r>
              <w:rPr>
                <w:rFonts w:ascii="ＭＳ Ｐゴシック" w:eastAsia="ＭＳ Ｐゴシック" w:hAnsi="ＭＳ Ｐゴシック" w:hint="eastAsia"/>
              </w:rPr>
              <w:t>代理受領制度利用に係る追加書類</w:t>
            </w:r>
          </w:p>
        </w:tc>
      </w:tr>
      <w:tr w:rsidR="00D24943" w:rsidTr="00FE4924">
        <w:trPr>
          <w:jc w:val="center"/>
        </w:trPr>
        <w:tc>
          <w:tcPr>
            <w:tcW w:w="1129" w:type="dxa"/>
          </w:tcPr>
          <w:p w:rsidR="00D24943" w:rsidRPr="00120EE5" w:rsidRDefault="00D24943" w:rsidP="00D24943">
            <w:pPr>
              <w:rPr>
                <w:rFonts w:ascii="ＭＳ Ｐゴシック" w:eastAsia="ＭＳ Ｐゴシック" w:hAnsi="ＭＳ Ｐゴシック"/>
              </w:rPr>
            </w:pPr>
            <w:r w:rsidRPr="00120EE5">
              <w:rPr>
                <w:rFonts w:ascii="ＭＳ Ｐゴシック" w:eastAsia="ＭＳ Ｐゴシック" w:hAnsi="ＭＳ Ｐゴシック" w:hint="eastAsia"/>
              </w:rPr>
              <w:t>申請者</w:t>
            </w:r>
          </w:p>
        </w:tc>
        <w:tc>
          <w:tcPr>
            <w:tcW w:w="2410" w:type="dxa"/>
            <w:tcBorders>
              <w:right w:val="single" w:sz="12" w:space="0" w:color="auto"/>
            </w:tcBorders>
          </w:tcPr>
          <w:p w:rsidR="00D24943" w:rsidRPr="00120EE5" w:rsidRDefault="00D24943" w:rsidP="00D24943">
            <w:pPr>
              <w:ind w:leftChars="-1" w:hangingChars="1" w:hanging="2"/>
              <w:rPr>
                <w:rFonts w:ascii="ＭＳ Ｐゴシック" w:eastAsia="ＭＳ Ｐゴシック" w:hAnsi="ＭＳ Ｐゴシック"/>
              </w:rPr>
            </w:pPr>
            <w:r w:rsidRPr="00120EE5">
              <w:rPr>
                <w:rFonts w:ascii="ＭＳ Ｐゴシック" w:eastAsia="ＭＳ Ｐゴシック" w:hAnsi="ＭＳ Ｐゴシック" w:hint="eastAsia"/>
              </w:rPr>
              <w:t>補助金交付申請</w:t>
            </w:r>
          </w:p>
        </w:tc>
        <w:tc>
          <w:tcPr>
            <w:tcW w:w="4469" w:type="dxa"/>
            <w:gridSpan w:val="3"/>
            <w:tcBorders>
              <w:top w:val="single" w:sz="12" w:space="0" w:color="auto"/>
              <w:left w:val="single" w:sz="12" w:space="0" w:color="auto"/>
              <w:bottom w:val="single" w:sz="12" w:space="0" w:color="auto"/>
              <w:right w:val="single" w:sz="12" w:space="0" w:color="auto"/>
            </w:tcBorders>
          </w:tcPr>
          <w:p w:rsidR="00D24943" w:rsidRPr="00120EE5" w:rsidRDefault="00D24943" w:rsidP="00D24943">
            <w:pPr>
              <w:ind w:firstLineChars="100" w:firstLine="210"/>
              <w:rPr>
                <w:rFonts w:ascii="ＭＳ Ｐゴシック" w:eastAsia="ＭＳ Ｐゴシック" w:hAnsi="ＭＳ Ｐゴシック"/>
              </w:rPr>
            </w:pPr>
            <w:r w:rsidRPr="00120EE5">
              <w:rPr>
                <w:rFonts w:ascii="ＭＳ Ｐゴシック" w:eastAsia="ＭＳ Ｐゴシック" w:hAnsi="ＭＳ Ｐゴシック" w:hint="eastAsia"/>
              </w:rPr>
              <w:t>＋　代理受領事前申出書</w:t>
            </w:r>
          </w:p>
        </w:tc>
      </w:tr>
      <w:tr w:rsidR="00D24943" w:rsidTr="00FE4924">
        <w:trPr>
          <w:gridAfter w:val="1"/>
          <w:wAfter w:w="14" w:type="dxa"/>
          <w:trHeight w:val="397"/>
          <w:jc w:val="center"/>
        </w:trPr>
        <w:tc>
          <w:tcPr>
            <w:tcW w:w="7994" w:type="dxa"/>
            <w:gridSpan w:val="4"/>
            <w:tcBorders>
              <w:left w:val="nil"/>
              <w:right w:val="nil"/>
            </w:tcBorders>
            <w:vAlign w:val="center"/>
          </w:tcPr>
          <w:p w:rsidR="00D24943" w:rsidRPr="00130B91" w:rsidRDefault="00FE4924" w:rsidP="00FE4924">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D24943">
              <w:rPr>
                <w:rFonts w:ascii="ＭＳ Ｐゴシック" w:eastAsia="ＭＳ Ｐゴシック" w:hAnsi="ＭＳ Ｐゴシック" w:hint="eastAsia"/>
                <w:noProof/>
                <w:sz w:val="21"/>
              </w:rPr>
              <mc:AlternateContent>
                <mc:Choice Requires="wps">
                  <w:drawing>
                    <wp:inline distT="0" distB="0" distL="0" distR="0">
                      <wp:extent cx="476250" cy="180000"/>
                      <wp:effectExtent l="38100" t="0" r="0" b="29845"/>
                      <wp:docPr id="1" name="下矢印 1"/>
                      <wp:cNvGraphicFramePr/>
                      <a:graphic xmlns:a="http://schemas.openxmlformats.org/drawingml/2006/main">
                        <a:graphicData uri="http://schemas.microsoft.com/office/word/2010/wordprocessingShape">
                          <wps:wsp>
                            <wps:cNvSpPr/>
                            <wps:spPr>
                              <a:xfrm>
                                <a:off x="0" y="0"/>
                                <a:ext cx="476250" cy="1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57ADB08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 o:spid="_x0000_s1026" type="#_x0000_t67" style="width: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" adj="10800" fillcolor="#5b9bd5 [3204]" strokecolor="#1f4d78 [1604]" strokeweight="1pt">
                      <w10:anchorlock/>
                    </v:shape>
                  </w:pict>
                </mc:Fallback>
              </mc:AlternateContent>
            </w:r>
          </w:p>
        </w:tc>
      </w:tr>
      <w:tr w:rsidR="00D24943" w:rsidTr="00FE4924">
        <w:trPr>
          <w:jc w:val="center"/>
        </w:trPr>
        <w:tc>
          <w:tcPr>
            <w:tcW w:w="1129" w:type="dxa"/>
            <w:tcBorders>
              <w:bottom w:val="single" w:sz="2" w:space="0" w:color="auto"/>
            </w:tcBorders>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町</w:t>
            </w:r>
          </w:p>
        </w:tc>
        <w:tc>
          <w:tcPr>
            <w:tcW w:w="2410" w:type="dxa"/>
            <w:tcBorders>
              <w:bottom w:val="nil"/>
              <w:right w:val="single" w:sz="12" w:space="0" w:color="auto"/>
            </w:tcBorders>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交付決定通知</w:t>
            </w:r>
          </w:p>
        </w:tc>
        <w:tc>
          <w:tcPr>
            <w:tcW w:w="4469" w:type="dxa"/>
            <w:gridSpan w:val="3"/>
            <w:tcBorders>
              <w:top w:val="single" w:sz="12" w:space="0" w:color="auto"/>
              <w:left w:val="single" w:sz="12" w:space="0" w:color="auto"/>
              <w:bottom w:val="single" w:sz="4" w:space="0" w:color="auto"/>
              <w:right w:val="single" w:sz="12" w:space="0" w:color="auto"/>
            </w:tcBorders>
          </w:tcPr>
          <w:p w:rsidR="00D24943" w:rsidRDefault="00D24943" w:rsidP="00D24943">
            <w:pPr>
              <w:pStyle w:val="Default"/>
              <w:ind w:firstLineChars="100" w:firstLine="210"/>
              <w:jc w:val="both"/>
              <w:rPr>
                <w:rFonts w:ascii="ＭＳ Ｐゴシック" w:eastAsia="ＭＳ Ｐゴシック" w:hAnsi="ＭＳ Ｐゴシック"/>
                <w:sz w:val="21"/>
              </w:rPr>
            </w:pPr>
            <w:r>
              <w:rPr>
                <w:rFonts w:ascii="ＭＳ Ｐゴシック" w:eastAsia="ＭＳ Ｐゴシック" w:hAnsi="ＭＳ Ｐゴシック" w:hint="eastAsia"/>
                <w:sz w:val="21"/>
              </w:rPr>
              <w:t>＋　事前届出確認通知書</w:t>
            </w:r>
          </w:p>
        </w:tc>
      </w:tr>
      <w:tr w:rsidR="00D24943" w:rsidTr="00FE4924">
        <w:trPr>
          <w:trHeight w:val="397"/>
          <w:jc w:val="center"/>
        </w:trPr>
        <w:tc>
          <w:tcPr>
            <w:tcW w:w="8008" w:type="dxa"/>
            <w:gridSpan w:val="5"/>
            <w:tcBorders>
              <w:top w:val="single" w:sz="12" w:space="0" w:color="auto"/>
              <w:left w:val="nil"/>
              <w:bottom w:val="nil"/>
              <w:right w:val="nil"/>
            </w:tcBorders>
            <w:vAlign w:val="center"/>
          </w:tcPr>
          <w:p w:rsidR="00D24943" w:rsidRPr="00130B91" w:rsidRDefault="00FE4924" w:rsidP="00FE4924">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D24943">
              <w:rPr>
                <w:rFonts w:ascii="ＭＳ Ｐゴシック" w:eastAsia="ＭＳ Ｐゴシック" w:hAnsi="ＭＳ Ｐゴシック" w:hint="eastAsia"/>
                <w:noProof/>
                <w:sz w:val="21"/>
              </w:rPr>
              <mc:AlternateContent>
                <mc:Choice Requires="wps">
                  <w:drawing>
                    <wp:inline distT="0" distB="0" distL="0" distR="0">
                      <wp:extent cx="476250" cy="180000"/>
                      <wp:effectExtent l="38100" t="0" r="0" b="29845"/>
                      <wp:docPr id="2" name="下矢印 2"/>
                      <wp:cNvGraphicFramePr/>
                      <a:graphic xmlns:a="http://schemas.openxmlformats.org/drawingml/2006/main">
                        <a:graphicData uri="http://schemas.microsoft.com/office/word/2010/wordprocessingShape">
                          <wps:wsp>
                            <wps:cNvSpPr/>
                            <wps:spPr>
                              <a:xfrm>
                                <a:off x="0" y="0"/>
                                <a:ext cx="476250" cy="1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132FD56" id="下矢印 2" o:spid="_x0000_s1026" type="#_x0000_t67" style="width: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" adj="10800" fillcolor="#5b9bd5 [3204]" strokecolor="#1f4d78 [1604]" strokeweight="1pt">
                      <w10:anchorlock/>
                    </v:shape>
                  </w:pict>
                </mc:Fallback>
              </mc:AlternateContent>
            </w:r>
          </w:p>
        </w:tc>
      </w:tr>
      <w:tr w:rsidR="00D24943" w:rsidTr="00D24943">
        <w:trPr>
          <w:gridAfter w:val="2"/>
          <w:wAfter w:w="2201" w:type="dxa"/>
          <w:jc w:val="center"/>
        </w:trPr>
        <w:tc>
          <w:tcPr>
            <w:tcW w:w="1129" w:type="dxa"/>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申請者</w:t>
            </w:r>
          </w:p>
        </w:tc>
        <w:tc>
          <w:tcPr>
            <w:tcW w:w="4678" w:type="dxa"/>
            <w:gridSpan w:val="2"/>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事業者へ工事費用を支払い</w:t>
            </w:r>
            <w:r w:rsidRPr="00FE4924">
              <w:rPr>
                <w:rFonts w:ascii="ＭＳ Ｐゴシック" w:eastAsia="ＭＳ Ｐゴシック" w:hAnsi="ＭＳ Ｐゴシック" w:hint="eastAsia"/>
                <w:b/>
                <w:sz w:val="21"/>
              </w:rPr>
              <w:t>（総額－補助額）</w:t>
            </w:r>
          </w:p>
        </w:tc>
      </w:tr>
      <w:tr w:rsidR="00D24943" w:rsidTr="00FE4924">
        <w:trPr>
          <w:trHeight w:val="397"/>
          <w:jc w:val="center"/>
        </w:trPr>
        <w:tc>
          <w:tcPr>
            <w:tcW w:w="8008" w:type="dxa"/>
            <w:gridSpan w:val="5"/>
            <w:tcBorders>
              <w:top w:val="nil"/>
              <w:left w:val="nil"/>
              <w:right w:val="nil"/>
            </w:tcBorders>
            <w:vAlign w:val="center"/>
          </w:tcPr>
          <w:p w:rsidR="00D24943" w:rsidRPr="007B2B9B" w:rsidRDefault="00FE4924" w:rsidP="00FE4924">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sidR="00D24943">
              <w:rPr>
                <w:rFonts w:ascii="ＭＳ Ｐゴシック" w:eastAsia="ＭＳ Ｐゴシック" w:hAnsi="ＭＳ Ｐゴシック" w:hint="eastAsia"/>
                <w:noProof/>
                <w:sz w:val="21"/>
              </w:rPr>
              <mc:AlternateContent>
                <mc:Choice Requires="wps">
                  <w:drawing>
                    <wp:inline distT="0" distB="0" distL="0" distR="0">
                      <wp:extent cx="476250" cy="180000"/>
                      <wp:effectExtent l="38100" t="0" r="0" b="29845"/>
                      <wp:docPr id="11" name="下矢印 11"/>
                      <wp:cNvGraphicFramePr/>
                      <a:graphic xmlns:a="http://schemas.openxmlformats.org/drawingml/2006/main">
                        <a:graphicData uri="http://schemas.microsoft.com/office/word/2010/wordprocessingShape">
                          <wps:wsp>
                            <wps:cNvSpPr/>
                            <wps:spPr>
                              <a:xfrm>
                                <a:off x="0" y="0"/>
                                <a:ext cx="476250" cy="1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499D19A" id="下矢印 11" o:spid="_x0000_s1026" type="#_x0000_t67" style="width: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" adj="10800" fillcolor="#5b9bd5 [3204]" strokecolor="#1f4d78 [1604]" strokeweight="1pt">
                      <w10:anchorlock/>
                    </v:shape>
                  </w:pict>
                </mc:Fallback>
              </mc:AlternateContent>
            </w:r>
          </w:p>
        </w:tc>
      </w:tr>
      <w:tr w:rsidR="00D24943" w:rsidTr="00FE4924">
        <w:trPr>
          <w:jc w:val="center"/>
        </w:trPr>
        <w:tc>
          <w:tcPr>
            <w:tcW w:w="1129" w:type="dxa"/>
            <w:tcBorders>
              <w:bottom w:val="single" w:sz="2" w:space="0" w:color="auto"/>
            </w:tcBorders>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申請者</w:t>
            </w:r>
          </w:p>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（事業者）</w:t>
            </w:r>
          </w:p>
        </w:tc>
        <w:tc>
          <w:tcPr>
            <w:tcW w:w="2410" w:type="dxa"/>
            <w:tcBorders>
              <w:bottom w:val="single" w:sz="2" w:space="0" w:color="auto"/>
              <w:right w:val="single" w:sz="12" w:space="0" w:color="auto"/>
            </w:tcBorders>
            <w:vAlign w:val="center"/>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実績報告</w:t>
            </w:r>
          </w:p>
        </w:tc>
        <w:tc>
          <w:tcPr>
            <w:tcW w:w="4469" w:type="dxa"/>
            <w:gridSpan w:val="3"/>
            <w:tcBorders>
              <w:top w:val="single" w:sz="12" w:space="0" w:color="auto"/>
              <w:left w:val="single" w:sz="12" w:space="0" w:color="auto"/>
              <w:bottom w:val="single" w:sz="12" w:space="0" w:color="auto"/>
              <w:right w:val="single" w:sz="12" w:space="0" w:color="auto"/>
            </w:tcBorders>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　代理受領に係る補助事業内訳書提出</w:t>
            </w:r>
          </w:p>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口座振替先登録（未登録の場合））</w:t>
            </w:r>
          </w:p>
        </w:tc>
      </w:tr>
      <w:tr w:rsidR="00D24943" w:rsidTr="00FE4924">
        <w:trPr>
          <w:trHeight w:val="397"/>
          <w:jc w:val="center"/>
        </w:trPr>
        <w:tc>
          <w:tcPr>
            <w:tcW w:w="8008" w:type="dxa"/>
            <w:gridSpan w:val="5"/>
            <w:tcBorders>
              <w:top w:val="single" w:sz="12" w:space="0" w:color="auto"/>
              <w:left w:val="nil"/>
              <w:bottom w:val="nil"/>
              <w:right w:val="nil"/>
            </w:tcBorders>
            <w:vAlign w:val="center"/>
          </w:tcPr>
          <w:p w:rsidR="00D24943" w:rsidRDefault="00FE4924" w:rsidP="00FE4924">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noProof/>
                <w:sz w:val="21"/>
              </w:rPr>
              <mc:AlternateContent>
                <mc:Choice Requires="wps">
                  <w:drawing>
                    <wp:inline distT="0" distB="0" distL="0" distR="0" wp14:anchorId="28E9E0C2" wp14:editId="2F603683">
                      <wp:extent cx="476250" cy="180000"/>
                      <wp:effectExtent l="38100" t="0" r="0" b="29845"/>
                      <wp:docPr id="24" name="下矢印 24"/>
                      <wp:cNvGraphicFramePr/>
                      <a:graphic xmlns:a="http://schemas.openxmlformats.org/drawingml/2006/main">
                        <a:graphicData uri="http://schemas.microsoft.com/office/word/2010/wordprocessingShape">
                          <wps:wsp>
                            <wps:cNvSpPr/>
                            <wps:spPr>
                              <a:xfrm>
                                <a:off x="0" y="0"/>
                                <a:ext cx="476250" cy="1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C1A293" id="下矢印 24" o:spid="_x0000_s1026" type="#_x0000_t67" style="width: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" adj="10800" fillcolor="#5b9bd5 [3204]" strokecolor="#1f4d78 [1604]" strokeweight="1pt">
                      <w10:anchorlock/>
                    </v:shape>
                  </w:pict>
                </mc:Fallback>
              </mc:AlternateContent>
            </w:r>
          </w:p>
        </w:tc>
      </w:tr>
      <w:tr w:rsidR="00D24943" w:rsidTr="00D24943">
        <w:trPr>
          <w:gridAfter w:val="3"/>
          <w:wAfter w:w="4469" w:type="dxa"/>
          <w:jc w:val="center"/>
        </w:trPr>
        <w:tc>
          <w:tcPr>
            <w:tcW w:w="1129" w:type="dxa"/>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町</w:t>
            </w:r>
          </w:p>
        </w:tc>
        <w:tc>
          <w:tcPr>
            <w:tcW w:w="2410" w:type="dxa"/>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補助額確定通知</w:t>
            </w:r>
          </w:p>
        </w:tc>
      </w:tr>
      <w:tr w:rsidR="00D24943" w:rsidTr="00FE4924">
        <w:trPr>
          <w:trHeight w:val="397"/>
          <w:jc w:val="center"/>
        </w:trPr>
        <w:tc>
          <w:tcPr>
            <w:tcW w:w="8008" w:type="dxa"/>
            <w:gridSpan w:val="5"/>
            <w:tcBorders>
              <w:top w:val="nil"/>
              <w:left w:val="nil"/>
              <w:right w:val="nil"/>
            </w:tcBorders>
            <w:vAlign w:val="center"/>
          </w:tcPr>
          <w:p w:rsidR="00D24943" w:rsidRDefault="00FE4924" w:rsidP="00FE4924">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noProof/>
                <w:sz w:val="21"/>
              </w:rPr>
              <mc:AlternateContent>
                <mc:Choice Requires="wps">
                  <w:drawing>
                    <wp:inline distT="0" distB="0" distL="0" distR="0" wp14:anchorId="28E9E0C2" wp14:editId="2F603683">
                      <wp:extent cx="476250" cy="180000"/>
                      <wp:effectExtent l="38100" t="0" r="0" b="29845"/>
                      <wp:docPr id="25" name="下矢印 25"/>
                      <wp:cNvGraphicFramePr/>
                      <a:graphic xmlns:a="http://schemas.openxmlformats.org/drawingml/2006/main">
                        <a:graphicData uri="http://schemas.microsoft.com/office/word/2010/wordprocessingShape">
                          <wps:wsp>
                            <wps:cNvSpPr/>
                            <wps:spPr>
                              <a:xfrm>
                                <a:off x="0" y="0"/>
                                <a:ext cx="476250" cy="180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17AE81E" id="下矢印 25" o:spid="_x0000_s1026" type="#_x0000_t67" style="width: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" adj="10800" fillcolor="#5b9bd5 [3204]" strokecolor="#1f4d78 [1604]" strokeweight="1pt">
                      <w10:anchorlock/>
                    </v:shape>
                  </w:pict>
                </mc:Fallback>
              </mc:AlternateContent>
            </w:r>
          </w:p>
        </w:tc>
      </w:tr>
      <w:tr w:rsidR="00D24943" w:rsidTr="00FE4924">
        <w:trPr>
          <w:jc w:val="center"/>
        </w:trPr>
        <w:tc>
          <w:tcPr>
            <w:tcW w:w="1129" w:type="dxa"/>
            <w:tcBorders>
              <w:bottom w:val="single" w:sz="2" w:space="0" w:color="auto"/>
            </w:tcBorders>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申請者</w:t>
            </w:r>
          </w:p>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（事業者）</w:t>
            </w:r>
          </w:p>
        </w:tc>
        <w:tc>
          <w:tcPr>
            <w:tcW w:w="2410" w:type="dxa"/>
            <w:tcBorders>
              <w:bottom w:val="single" w:sz="2" w:space="0" w:color="auto"/>
              <w:right w:val="single" w:sz="12" w:space="0" w:color="auto"/>
            </w:tcBorders>
            <w:vAlign w:val="center"/>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補助金請求</w:t>
            </w:r>
          </w:p>
        </w:tc>
        <w:tc>
          <w:tcPr>
            <w:tcW w:w="4469" w:type="dxa"/>
            <w:gridSpan w:val="3"/>
            <w:tcBorders>
              <w:top w:val="single" w:sz="12" w:space="0" w:color="auto"/>
              <w:left w:val="single" w:sz="12" w:space="0" w:color="auto"/>
              <w:bottom w:val="single" w:sz="12" w:space="0" w:color="auto"/>
              <w:right w:val="single" w:sz="12" w:space="0" w:color="auto"/>
            </w:tcBorders>
            <w:vAlign w:val="center"/>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　代理受領に係る委任状</w:t>
            </w:r>
          </w:p>
        </w:tc>
      </w:tr>
      <w:tr w:rsidR="00D24943" w:rsidTr="00FE4924">
        <w:trPr>
          <w:trHeight w:val="397"/>
          <w:jc w:val="center"/>
        </w:trPr>
        <w:tc>
          <w:tcPr>
            <w:tcW w:w="8008" w:type="dxa"/>
            <w:gridSpan w:val="5"/>
            <w:tcBorders>
              <w:top w:val="single" w:sz="12" w:space="0" w:color="auto"/>
              <w:left w:val="nil"/>
              <w:bottom w:val="nil"/>
              <w:right w:val="nil"/>
            </w:tcBorders>
            <w:vAlign w:val="center"/>
          </w:tcPr>
          <w:p w:rsidR="00D24943" w:rsidRDefault="00FE4924" w:rsidP="00FE4924">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 xml:space="preserve">　　　　　　　　　　　</w:t>
            </w:r>
            <w:r>
              <w:rPr>
                <w:rFonts w:ascii="ＭＳ Ｐゴシック" w:eastAsia="ＭＳ Ｐゴシック" w:hAnsi="ＭＳ Ｐゴシック" w:hint="eastAsia"/>
                <w:noProof/>
                <w:sz w:val="21"/>
              </w:rPr>
              <mc:AlternateContent>
                <mc:Choice Requires="wps">
                  <w:drawing>
                    <wp:inline distT="0" distB="0" distL="0" distR="0" wp14:anchorId="28E9E0C2" wp14:editId="2F603683">
                      <wp:extent cx="476250" cy="180000"/>
                      <wp:effectExtent l="38100" t="0" r="0" b="29845"/>
                      <wp:docPr id="27" name="下矢印 27"/>
                      <wp:cNvGraphicFramePr/>
                      <a:graphic xmlns:a="http://schemas.openxmlformats.org/drawingml/2006/main">
                        <a:graphicData uri="http://schemas.microsoft.com/office/word/2010/wordprocessingShape">
                          <wps:wsp>
                            <wps:cNvSpPr/>
                            <wps:spPr>
                              <a:xfrm>
                                <a:off x="0" y="0"/>
                                <a:ext cx="476250" cy="1800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B7E0601" id="下矢印 27" o:spid="_x0000_s1026" type="#_x0000_t67" style="width:37.5pt;height:14.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" adj="10800" fillcolor="#5b9bd5" strokecolor="#41719c" strokeweight="1pt">
                      <w10:anchorlock/>
                    </v:shape>
                  </w:pict>
                </mc:Fallback>
              </mc:AlternateContent>
            </w:r>
          </w:p>
        </w:tc>
      </w:tr>
      <w:tr w:rsidR="00D24943" w:rsidTr="00D24943">
        <w:trPr>
          <w:gridAfter w:val="2"/>
          <w:wAfter w:w="2201" w:type="dxa"/>
          <w:jc w:val="center"/>
        </w:trPr>
        <w:tc>
          <w:tcPr>
            <w:tcW w:w="1129" w:type="dxa"/>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町</w:t>
            </w:r>
          </w:p>
        </w:tc>
        <w:tc>
          <w:tcPr>
            <w:tcW w:w="4678" w:type="dxa"/>
            <w:gridSpan w:val="2"/>
          </w:tcPr>
          <w:p w:rsidR="00D24943" w:rsidRDefault="00D24943" w:rsidP="00D24943">
            <w:pPr>
              <w:pStyle w:val="Default"/>
              <w:jc w:val="both"/>
              <w:rPr>
                <w:rFonts w:ascii="ＭＳ Ｐゴシック" w:eastAsia="ＭＳ Ｐゴシック" w:hAnsi="ＭＳ Ｐゴシック"/>
                <w:sz w:val="21"/>
              </w:rPr>
            </w:pPr>
            <w:r>
              <w:rPr>
                <w:rFonts w:ascii="ＭＳ Ｐゴシック" w:eastAsia="ＭＳ Ｐゴシック" w:hAnsi="ＭＳ Ｐゴシック" w:hint="eastAsia"/>
                <w:sz w:val="21"/>
              </w:rPr>
              <w:t>補助金交付</w:t>
            </w:r>
            <w:r w:rsidRPr="00820AC6">
              <w:rPr>
                <w:rFonts w:ascii="ＭＳ Ｐゴシック" w:eastAsia="ＭＳ Ｐゴシック" w:hAnsi="ＭＳ Ｐゴシック" w:hint="eastAsia"/>
                <w:b/>
                <w:sz w:val="21"/>
              </w:rPr>
              <w:t>（町→事業者）</w:t>
            </w:r>
          </w:p>
        </w:tc>
      </w:tr>
    </w:tbl>
    <w:p w:rsidR="00E045C6" w:rsidRPr="005335A1" w:rsidRDefault="00E045C6" w:rsidP="00347EF1">
      <w:pPr>
        <w:pStyle w:val="Default"/>
        <w:jc w:val="both"/>
        <w:rPr>
          <w:rFonts w:ascii="ＭＳ Ｐゴシック" w:eastAsia="ＭＳ Ｐゴシック" w:hAnsi="ＭＳ Ｐゴシック"/>
          <w:sz w:val="21"/>
        </w:rPr>
      </w:pPr>
    </w:p>
    <w:sectPr w:rsidR="00E045C6" w:rsidRPr="005335A1" w:rsidSect="00BE4C8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0F55" w:rsidRDefault="00390F55" w:rsidP="00CC1E0B">
      <w:r>
        <w:separator/>
      </w:r>
    </w:p>
  </w:endnote>
  <w:endnote w:type="continuationSeparator" w:id="0">
    <w:p w:rsidR="00390F55" w:rsidRDefault="00390F55" w:rsidP="00CC1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0F55" w:rsidRDefault="00390F55" w:rsidP="00CC1E0B">
      <w:r>
        <w:separator/>
      </w:r>
    </w:p>
  </w:footnote>
  <w:footnote w:type="continuationSeparator" w:id="0">
    <w:p w:rsidR="00390F55" w:rsidRDefault="00390F55" w:rsidP="00CC1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6F4"/>
    <w:rsid w:val="00012FC5"/>
    <w:rsid w:val="00027255"/>
    <w:rsid w:val="000E2771"/>
    <w:rsid w:val="000E3526"/>
    <w:rsid w:val="00101029"/>
    <w:rsid w:val="00120EE5"/>
    <w:rsid w:val="00130B91"/>
    <w:rsid w:val="00176267"/>
    <w:rsid w:val="00176930"/>
    <w:rsid w:val="001B2D0A"/>
    <w:rsid w:val="001F40D1"/>
    <w:rsid w:val="002116A0"/>
    <w:rsid w:val="00216EC4"/>
    <w:rsid w:val="00252C6C"/>
    <w:rsid w:val="002813ED"/>
    <w:rsid w:val="00347EF1"/>
    <w:rsid w:val="00387497"/>
    <w:rsid w:val="00390F55"/>
    <w:rsid w:val="00393709"/>
    <w:rsid w:val="003C7F3A"/>
    <w:rsid w:val="0045504D"/>
    <w:rsid w:val="004D42C8"/>
    <w:rsid w:val="00514AAD"/>
    <w:rsid w:val="005335A1"/>
    <w:rsid w:val="00543E94"/>
    <w:rsid w:val="00575BEC"/>
    <w:rsid w:val="005772CC"/>
    <w:rsid w:val="005A0D57"/>
    <w:rsid w:val="005C449E"/>
    <w:rsid w:val="005C5934"/>
    <w:rsid w:val="005C671D"/>
    <w:rsid w:val="005D3F27"/>
    <w:rsid w:val="005F16E2"/>
    <w:rsid w:val="005F3F05"/>
    <w:rsid w:val="006367BB"/>
    <w:rsid w:val="006641FA"/>
    <w:rsid w:val="006B78A1"/>
    <w:rsid w:val="006D09F2"/>
    <w:rsid w:val="006E3168"/>
    <w:rsid w:val="006F5263"/>
    <w:rsid w:val="00701B4F"/>
    <w:rsid w:val="007324AB"/>
    <w:rsid w:val="00754DA1"/>
    <w:rsid w:val="0078746F"/>
    <w:rsid w:val="0079111E"/>
    <w:rsid w:val="00792CDA"/>
    <w:rsid w:val="007A2818"/>
    <w:rsid w:val="007B2B9B"/>
    <w:rsid w:val="00820AC6"/>
    <w:rsid w:val="00857C38"/>
    <w:rsid w:val="008B213B"/>
    <w:rsid w:val="00985725"/>
    <w:rsid w:val="009A3A88"/>
    <w:rsid w:val="009B1271"/>
    <w:rsid w:val="009D23E3"/>
    <w:rsid w:val="009E643E"/>
    <w:rsid w:val="009E6531"/>
    <w:rsid w:val="00A17A75"/>
    <w:rsid w:val="00A472B2"/>
    <w:rsid w:val="00AD71B8"/>
    <w:rsid w:val="00AF1077"/>
    <w:rsid w:val="00B25035"/>
    <w:rsid w:val="00B31D78"/>
    <w:rsid w:val="00B60194"/>
    <w:rsid w:val="00B70C31"/>
    <w:rsid w:val="00B877B0"/>
    <w:rsid w:val="00BA21E6"/>
    <w:rsid w:val="00BC1EC8"/>
    <w:rsid w:val="00BC4058"/>
    <w:rsid w:val="00BE072C"/>
    <w:rsid w:val="00BE0E59"/>
    <w:rsid w:val="00BE4C84"/>
    <w:rsid w:val="00BF257B"/>
    <w:rsid w:val="00C20D81"/>
    <w:rsid w:val="00C7209E"/>
    <w:rsid w:val="00CC1E0B"/>
    <w:rsid w:val="00CF30DE"/>
    <w:rsid w:val="00D15C73"/>
    <w:rsid w:val="00D24943"/>
    <w:rsid w:val="00D25FDA"/>
    <w:rsid w:val="00D520C2"/>
    <w:rsid w:val="00D57007"/>
    <w:rsid w:val="00DA0468"/>
    <w:rsid w:val="00DA7F6C"/>
    <w:rsid w:val="00E045C6"/>
    <w:rsid w:val="00E146F4"/>
    <w:rsid w:val="00E70320"/>
    <w:rsid w:val="00E70504"/>
    <w:rsid w:val="00F33AB5"/>
    <w:rsid w:val="00F40CBE"/>
    <w:rsid w:val="00F6665F"/>
    <w:rsid w:val="00F93E31"/>
    <w:rsid w:val="00FB274F"/>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554E8D5"/>
  <w15:chartTrackingRefBased/>
  <w15:docId w15:val="{FE791DFC-316D-4D26-926A-71CB99D0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1E0B"/>
    <w:pPr>
      <w:tabs>
        <w:tab w:val="center" w:pos="4252"/>
        <w:tab w:val="right" w:pos="8504"/>
      </w:tabs>
      <w:snapToGrid w:val="0"/>
    </w:pPr>
  </w:style>
  <w:style w:type="character" w:customStyle="1" w:styleId="a4">
    <w:name w:val="ヘッダー (文字)"/>
    <w:basedOn w:val="a0"/>
    <w:link w:val="a3"/>
    <w:uiPriority w:val="99"/>
    <w:rsid w:val="00CC1E0B"/>
  </w:style>
  <w:style w:type="paragraph" w:styleId="a5">
    <w:name w:val="footer"/>
    <w:basedOn w:val="a"/>
    <w:link w:val="a6"/>
    <w:uiPriority w:val="99"/>
    <w:unhideWhenUsed/>
    <w:rsid w:val="00CC1E0B"/>
    <w:pPr>
      <w:tabs>
        <w:tab w:val="center" w:pos="4252"/>
        <w:tab w:val="right" w:pos="8504"/>
      </w:tabs>
      <w:snapToGrid w:val="0"/>
    </w:pPr>
  </w:style>
  <w:style w:type="character" w:customStyle="1" w:styleId="a6">
    <w:name w:val="フッター (文字)"/>
    <w:basedOn w:val="a0"/>
    <w:link w:val="a5"/>
    <w:uiPriority w:val="99"/>
    <w:rsid w:val="00CC1E0B"/>
  </w:style>
  <w:style w:type="character" w:styleId="a7">
    <w:name w:val="annotation reference"/>
    <w:basedOn w:val="a0"/>
    <w:uiPriority w:val="99"/>
    <w:semiHidden/>
    <w:unhideWhenUsed/>
    <w:rsid w:val="00387497"/>
    <w:rPr>
      <w:sz w:val="18"/>
      <w:szCs w:val="18"/>
    </w:rPr>
  </w:style>
  <w:style w:type="paragraph" w:styleId="a8">
    <w:name w:val="annotation text"/>
    <w:basedOn w:val="a"/>
    <w:link w:val="a9"/>
    <w:uiPriority w:val="99"/>
    <w:semiHidden/>
    <w:unhideWhenUsed/>
    <w:rsid w:val="00387497"/>
    <w:pPr>
      <w:jc w:val="left"/>
    </w:pPr>
  </w:style>
  <w:style w:type="character" w:customStyle="1" w:styleId="a9">
    <w:name w:val="コメント文字列 (文字)"/>
    <w:basedOn w:val="a0"/>
    <w:link w:val="a8"/>
    <w:uiPriority w:val="99"/>
    <w:semiHidden/>
    <w:rsid w:val="00387497"/>
  </w:style>
  <w:style w:type="paragraph" w:styleId="aa">
    <w:name w:val="annotation subject"/>
    <w:basedOn w:val="a8"/>
    <w:next w:val="a8"/>
    <w:link w:val="ab"/>
    <w:uiPriority w:val="99"/>
    <w:semiHidden/>
    <w:unhideWhenUsed/>
    <w:rsid w:val="00387497"/>
    <w:rPr>
      <w:b/>
      <w:bCs/>
    </w:rPr>
  </w:style>
  <w:style w:type="character" w:customStyle="1" w:styleId="ab">
    <w:name w:val="コメント内容 (文字)"/>
    <w:basedOn w:val="a9"/>
    <w:link w:val="aa"/>
    <w:uiPriority w:val="99"/>
    <w:semiHidden/>
    <w:rsid w:val="00387497"/>
    <w:rPr>
      <w:b/>
      <w:bCs/>
    </w:rPr>
  </w:style>
  <w:style w:type="paragraph" w:styleId="ac">
    <w:name w:val="Balloon Text"/>
    <w:basedOn w:val="a"/>
    <w:link w:val="ad"/>
    <w:uiPriority w:val="99"/>
    <w:semiHidden/>
    <w:unhideWhenUsed/>
    <w:rsid w:val="0038749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87497"/>
    <w:rPr>
      <w:rFonts w:asciiTheme="majorHAnsi" w:eastAsiaTheme="majorEastAsia" w:hAnsiTheme="majorHAnsi" w:cstheme="majorBidi"/>
      <w:sz w:val="18"/>
      <w:szCs w:val="18"/>
    </w:rPr>
  </w:style>
  <w:style w:type="table" w:styleId="ae">
    <w:name w:val="Table Grid"/>
    <w:basedOn w:val="a1"/>
    <w:uiPriority w:val="39"/>
    <w:rsid w:val="00387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6267"/>
    <w:pPr>
      <w:widowControl w:val="0"/>
      <w:autoSpaceDE w:val="0"/>
      <w:autoSpaceDN w:val="0"/>
      <w:adjustRightInd w:val="0"/>
    </w:pPr>
    <w:rPr>
      <w:rFonts w:ascii="ＭＳ 明朝" w:eastAsia="ＭＳ 明朝" w:cs="ＭＳ 明朝"/>
      <w:color w:val="000000"/>
      <w:kern w:val="0"/>
      <w:sz w:val="24"/>
      <w:szCs w:val="24"/>
    </w:rPr>
  </w:style>
  <w:style w:type="character" w:styleId="af">
    <w:name w:val="Hyperlink"/>
    <w:basedOn w:val="a0"/>
    <w:uiPriority w:val="99"/>
    <w:unhideWhenUsed/>
    <w:rsid w:val="00BC1E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67C9AF-BBC5-441F-B453-87FC6DC26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1627</TotalTime>
  <Pages>12</Pages>
  <Words>1252</Words>
  <Characters>7140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dcterms:created xsi:type="dcterms:W3CDTF">2023-06-08T01:50:00Z</dcterms:created>
  <dcterms:modified xsi:type="dcterms:W3CDTF">2023-06-23T04:35:00Z</dcterms:modified>
</cp:coreProperties>
</file>